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68C" w:rsidRPr="0053645B" w:rsidRDefault="00FE368C" w:rsidP="00FE368C">
      <w:pPr>
        <w:pStyle w:val="a4"/>
        <w:jc w:val="center"/>
        <w:rPr>
          <w:rFonts w:ascii="Times New Roman" w:hAnsi="Times New Roman"/>
          <w:b/>
          <w:sz w:val="32"/>
        </w:rPr>
      </w:pPr>
      <w:r w:rsidRPr="0053645B">
        <w:rPr>
          <w:rFonts w:ascii="Times New Roman" w:hAnsi="Times New Roman"/>
          <w:b/>
          <w:sz w:val="32"/>
        </w:rPr>
        <w:t>Муниципальное бюджетное общеобразовательное учреждение</w:t>
      </w:r>
    </w:p>
    <w:p w:rsidR="00FE368C" w:rsidRPr="0053645B" w:rsidRDefault="00FE368C" w:rsidP="00FE368C">
      <w:pPr>
        <w:pStyle w:val="a4"/>
        <w:jc w:val="center"/>
        <w:rPr>
          <w:rFonts w:ascii="Times New Roman" w:hAnsi="Times New Roman"/>
          <w:b/>
          <w:sz w:val="32"/>
        </w:rPr>
      </w:pPr>
      <w:r w:rsidRPr="0053645B">
        <w:rPr>
          <w:rFonts w:ascii="Times New Roman" w:hAnsi="Times New Roman"/>
          <w:b/>
          <w:sz w:val="32"/>
        </w:rPr>
        <w:t>«Средняя общеобразовательная школа №9 г.Азнакаево»</w:t>
      </w:r>
    </w:p>
    <w:tbl>
      <w:tblPr>
        <w:tblpPr w:leftFromText="180" w:rightFromText="180" w:vertAnchor="text" w:horzAnchor="margin" w:tblpY="388"/>
        <w:tblW w:w="11165" w:type="dxa"/>
        <w:tblLook w:val="04A0" w:firstRow="1" w:lastRow="0" w:firstColumn="1" w:lastColumn="0" w:noHBand="0" w:noVBand="1"/>
      </w:tblPr>
      <w:tblGrid>
        <w:gridCol w:w="3672"/>
        <w:gridCol w:w="3672"/>
        <w:gridCol w:w="3821"/>
      </w:tblGrid>
      <w:tr w:rsidR="00FE368C" w:rsidTr="00C60BD8">
        <w:tc>
          <w:tcPr>
            <w:tcW w:w="3672" w:type="dxa"/>
            <w:shd w:val="clear" w:color="auto" w:fill="auto"/>
            <w:hideMark/>
          </w:tcPr>
          <w:p w:rsidR="00FE368C" w:rsidRPr="00D512F0" w:rsidRDefault="00FE368C" w:rsidP="00C60BD8">
            <w:pPr>
              <w:pStyle w:val="a4"/>
              <w:rPr>
                <w:rFonts w:ascii="Times New Roman" w:eastAsia="Times New Roman" w:hAnsi="Times New Roman"/>
                <w:lang w:eastAsia="zh-CN"/>
              </w:rPr>
            </w:pPr>
            <w:r w:rsidRPr="00D512F0">
              <w:rPr>
                <w:rFonts w:ascii="Times New Roman" w:eastAsia="Times New Roman" w:hAnsi="Times New Roman"/>
              </w:rPr>
              <w:t>«РАССМОТРЕНО»</w:t>
            </w:r>
          </w:p>
        </w:tc>
        <w:tc>
          <w:tcPr>
            <w:tcW w:w="3672" w:type="dxa"/>
            <w:shd w:val="clear" w:color="auto" w:fill="auto"/>
            <w:hideMark/>
          </w:tcPr>
          <w:p w:rsidR="00FE368C" w:rsidRPr="00D512F0" w:rsidRDefault="00FE368C" w:rsidP="00C60BD8">
            <w:pPr>
              <w:pStyle w:val="a4"/>
              <w:rPr>
                <w:rFonts w:ascii="Times New Roman" w:eastAsia="Times New Roman" w:hAnsi="Times New Roman"/>
                <w:lang w:eastAsia="zh-CN"/>
              </w:rPr>
            </w:pPr>
            <w:r w:rsidRPr="00D512F0">
              <w:rPr>
                <w:rFonts w:ascii="Times New Roman" w:eastAsia="Times New Roman" w:hAnsi="Times New Roman"/>
              </w:rPr>
              <w:t>«СОГЛАСОВАНО»</w:t>
            </w:r>
          </w:p>
        </w:tc>
        <w:tc>
          <w:tcPr>
            <w:tcW w:w="3821" w:type="dxa"/>
            <w:shd w:val="clear" w:color="auto" w:fill="auto"/>
            <w:hideMark/>
          </w:tcPr>
          <w:p w:rsidR="00FE368C" w:rsidRPr="00D512F0" w:rsidRDefault="00FE368C" w:rsidP="00C60BD8">
            <w:pPr>
              <w:pStyle w:val="a4"/>
              <w:rPr>
                <w:rFonts w:ascii="Times New Roman" w:eastAsia="Times New Roman" w:hAnsi="Times New Roman"/>
                <w:lang w:eastAsia="zh-CN"/>
              </w:rPr>
            </w:pPr>
            <w:r w:rsidRPr="00D512F0">
              <w:rPr>
                <w:rFonts w:ascii="Times New Roman" w:eastAsia="Times New Roman" w:hAnsi="Times New Roman"/>
              </w:rPr>
              <w:t>«УТВЕРЖДАЮ»</w:t>
            </w:r>
          </w:p>
        </w:tc>
      </w:tr>
      <w:tr w:rsidR="00FE368C" w:rsidTr="00C60BD8">
        <w:tc>
          <w:tcPr>
            <w:tcW w:w="3672" w:type="dxa"/>
            <w:shd w:val="clear" w:color="auto" w:fill="auto"/>
            <w:hideMark/>
          </w:tcPr>
          <w:p w:rsidR="00FE368C" w:rsidRPr="00D512F0" w:rsidRDefault="00FE368C" w:rsidP="00C60BD8">
            <w:pPr>
              <w:pStyle w:val="a4"/>
              <w:rPr>
                <w:rFonts w:ascii="Times New Roman" w:eastAsia="Times New Roman" w:hAnsi="Times New Roman"/>
                <w:lang w:eastAsia="zh-CN"/>
              </w:rPr>
            </w:pPr>
            <w:r w:rsidRPr="00D512F0">
              <w:rPr>
                <w:rFonts w:ascii="Times New Roman" w:eastAsia="Times New Roman" w:hAnsi="Times New Roman"/>
              </w:rPr>
              <w:t>на МО____________________</w:t>
            </w:r>
          </w:p>
        </w:tc>
        <w:tc>
          <w:tcPr>
            <w:tcW w:w="3672" w:type="dxa"/>
            <w:shd w:val="clear" w:color="auto" w:fill="auto"/>
            <w:hideMark/>
          </w:tcPr>
          <w:p w:rsidR="00FE368C" w:rsidRPr="00D512F0" w:rsidRDefault="00FE368C" w:rsidP="00C60BD8">
            <w:pPr>
              <w:pStyle w:val="a4"/>
              <w:rPr>
                <w:rFonts w:ascii="Times New Roman" w:eastAsia="Times New Roman" w:hAnsi="Times New Roman"/>
                <w:lang w:eastAsia="zh-CN"/>
              </w:rPr>
            </w:pPr>
            <w:r w:rsidRPr="00D512F0">
              <w:rPr>
                <w:rFonts w:ascii="Times New Roman" w:eastAsia="Times New Roman" w:hAnsi="Times New Roman"/>
              </w:rPr>
              <w:t>Зам. директора по ВР</w:t>
            </w:r>
          </w:p>
        </w:tc>
        <w:tc>
          <w:tcPr>
            <w:tcW w:w="3821" w:type="dxa"/>
            <w:shd w:val="clear" w:color="auto" w:fill="auto"/>
            <w:hideMark/>
          </w:tcPr>
          <w:p w:rsidR="00FE368C" w:rsidRPr="00D512F0" w:rsidRDefault="00FE368C" w:rsidP="00C60BD8">
            <w:pPr>
              <w:pStyle w:val="a4"/>
              <w:rPr>
                <w:rFonts w:ascii="Times New Roman" w:eastAsia="Times New Roman" w:hAnsi="Times New Roman"/>
                <w:lang w:eastAsia="zh-CN"/>
              </w:rPr>
            </w:pPr>
            <w:r w:rsidRPr="00D512F0">
              <w:rPr>
                <w:rFonts w:ascii="Times New Roman" w:eastAsia="Times New Roman" w:hAnsi="Times New Roman"/>
              </w:rPr>
              <w:t>Директор</w:t>
            </w:r>
          </w:p>
        </w:tc>
      </w:tr>
      <w:tr w:rsidR="00FE368C" w:rsidTr="00C60BD8">
        <w:tc>
          <w:tcPr>
            <w:tcW w:w="3672" w:type="dxa"/>
            <w:shd w:val="clear" w:color="auto" w:fill="auto"/>
            <w:hideMark/>
          </w:tcPr>
          <w:p w:rsidR="00FE368C" w:rsidRPr="00D512F0" w:rsidRDefault="00FE368C" w:rsidP="00C60BD8">
            <w:pPr>
              <w:pStyle w:val="a4"/>
              <w:rPr>
                <w:rFonts w:ascii="Times New Roman" w:eastAsia="Times New Roman" w:hAnsi="Times New Roman"/>
                <w:lang w:eastAsia="zh-CN"/>
              </w:rPr>
            </w:pPr>
            <w:r w:rsidRPr="00D512F0">
              <w:rPr>
                <w:rFonts w:ascii="Times New Roman" w:eastAsia="Times New Roman" w:hAnsi="Times New Roman"/>
              </w:rPr>
              <w:t>Руководитель МО</w:t>
            </w:r>
          </w:p>
        </w:tc>
        <w:tc>
          <w:tcPr>
            <w:tcW w:w="3672" w:type="dxa"/>
            <w:shd w:val="clear" w:color="auto" w:fill="auto"/>
          </w:tcPr>
          <w:p w:rsidR="00FE368C" w:rsidRPr="00D512F0" w:rsidRDefault="00FE368C" w:rsidP="00C60BD8">
            <w:pPr>
              <w:pStyle w:val="a4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3821" w:type="dxa"/>
            <w:shd w:val="clear" w:color="auto" w:fill="auto"/>
            <w:hideMark/>
          </w:tcPr>
          <w:p w:rsidR="00FE368C" w:rsidRPr="00D512F0" w:rsidRDefault="00FE368C" w:rsidP="00C60BD8">
            <w:pPr>
              <w:pStyle w:val="a4"/>
              <w:rPr>
                <w:rFonts w:ascii="Times New Roman" w:eastAsia="Times New Roman" w:hAnsi="Times New Roman"/>
                <w:lang w:eastAsia="zh-CN"/>
              </w:rPr>
            </w:pPr>
            <w:r w:rsidRPr="00D512F0">
              <w:rPr>
                <w:rFonts w:ascii="Times New Roman" w:eastAsia="Times New Roman" w:hAnsi="Times New Roman"/>
              </w:rPr>
              <w:t>МБОУ «СОШ №9 г.Азнакаево»</w:t>
            </w:r>
          </w:p>
        </w:tc>
      </w:tr>
      <w:tr w:rsidR="00FE368C" w:rsidTr="00C60BD8">
        <w:tc>
          <w:tcPr>
            <w:tcW w:w="3672" w:type="dxa"/>
            <w:shd w:val="clear" w:color="auto" w:fill="auto"/>
            <w:hideMark/>
          </w:tcPr>
          <w:p w:rsidR="00FE368C" w:rsidRPr="00D512F0" w:rsidRDefault="00FE368C" w:rsidP="00C60BD8">
            <w:pPr>
              <w:pStyle w:val="a4"/>
              <w:rPr>
                <w:rFonts w:ascii="Times New Roman" w:eastAsia="Times New Roman" w:hAnsi="Times New Roman"/>
                <w:lang w:eastAsia="zh-CN"/>
              </w:rPr>
            </w:pPr>
            <w:r w:rsidRPr="00D512F0">
              <w:rPr>
                <w:rFonts w:ascii="Times New Roman" w:eastAsia="Times New Roman" w:hAnsi="Times New Roman"/>
              </w:rPr>
              <w:t>_____________/______________/</w:t>
            </w:r>
          </w:p>
        </w:tc>
        <w:tc>
          <w:tcPr>
            <w:tcW w:w="3672" w:type="dxa"/>
            <w:shd w:val="clear" w:color="auto" w:fill="auto"/>
            <w:hideMark/>
          </w:tcPr>
          <w:p w:rsidR="00FE368C" w:rsidRPr="00D512F0" w:rsidRDefault="00FE368C" w:rsidP="00C60BD8">
            <w:pPr>
              <w:pStyle w:val="a4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</w:rPr>
              <w:t>_____________/Зиятдинова Г.Р.</w:t>
            </w:r>
            <w:r w:rsidRPr="00D512F0">
              <w:rPr>
                <w:rFonts w:ascii="Times New Roman" w:eastAsia="Times New Roman" w:hAnsi="Times New Roman"/>
              </w:rPr>
              <w:t>/</w:t>
            </w:r>
          </w:p>
        </w:tc>
        <w:tc>
          <w:tcPr>
            <w:tcW w:w="3821" w:type="dxa"/>
            <w:shd w:val="clear" w:color="auto" w:fill="auto"/>
            <w:hideMark/>
          </w:tcPr>
          <w:p w:rsidR="00FE368C" w:rsidRPr="00D512F0" w:rsidRDefault="00FE368C" w:rsidP="00C60BD8">
            <w:pPr>
              <w:pStyle w:val="a4"/>
              <w:rPr>
                <w:rFonts w:ascii="Times New Roman" w:eastAsia="Times New Roman" w:hAnsi="Times New Roman"/>
                <w:lang w:eastAsia="zh-CN"/>
              </w:rPr>
            </w:pPr>
            <w:r w:rsidRPr="00D512F0">
              <w:rPr>
                <w:rFonts w:ascii="Times New Roman" w:eastAsia="Times New Roman" w:hAnsi="Times New Roman"/>
              </w:rPr>
              <w:t>________________/Г.М.Хамидуллин/</w:t>
            </w:r>
          </w:p>
        </w:tc>
      </w:tr>
      <w:tr w:rsidR="00FE368C" w:rsidTr="00C60BD8">
        <w:tc>
          <w:tcPr>
            <w:tcW w:w="3672" w:type="dxa"/>
            <w:shd w:val="clear" w:color="auto" w:fill="auto"/>
            <w:hideMark/>
          </w:tcPr>
          <w:p w:rsidR="00FE368C" w:rsidRPr="00D512F0" w:rsidRDefault="00FE368C" w:rsidP="00C60BD8">
            <w:pPr>
              <w:pStyle w:val="a4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</w:rPr>
              <w:t>«______»________________2023</w:t>
            </w:r>
            <w:r w:rsidRPr="00D512F0">
              <w:rPr>
                <w:rFonts w:ascii="Times New Roman" w:eastAsia="Times New Roman" w:hAnsi="Times New Roman"/>
              </w:rPr>
              <w:t>г.</w:t>
            </w:r>
          </w:p>
        </w:tc>
        <w:tc>
          <w:tcPr>
            <w:tcW w:w="3672" w:type="dxa"/>
            <w:shd w:val="clear" w:color="auto" w:fill="auto"/>
            <w:hideMark/>
          </w:tcPr>
          <w:p w:rsidR="00FE368C" w:rsidRPr="00D512F0" w:rsidRDefault="00FE368C" w:rsidP="00C60BD8">
            <w:pPr>
              <w:pStyle w:val="a4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</w:rPr>
              <w:t>«______»_________________2023</w:t>
            </w:r>
            <w:r w:rsidRPr="00D512F0">
              <w:rPr>
                <w:rFonts w:ascii="Times New Roman" w:eastAsia="Times New Roman" w:hAnsi="Times New Roman"/>
              </w:rPr>
              <w:t>г.</w:t>
            </w:r>
          </w:p>
        </w:tc>
        <w:tc>
          <w:tcPr>
            <w:tcW w:w="3821" w:type="dxa"/>
            <w:shd w:val="clear" w:color="auto" w:fill="auto"/>
            <w:hideMark/>
          </w:tcPr>
          <w:p w:rsidR="00FE368C" w:rsidRPr="00D512F0" w:rsidRDefault="00FE368C" w:rsidP="00C60BD8">
            <w:pPr>
              <w:pStyle w:val="a4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</w:rPr>
              <w:t>«______»___________________2023</w:t>
            </w:r>
            <w:r w:rsidRPr="00D512F0">
              <w:rPr>
                <w:rFonts w:ascii="Times New Roman" w:eastAsia="Times New Roman" w:hAnsi="Times New Roman"/>
              </w:rPr>
              <w:t>г.</w:t>
            </w:r>
          </w:p>
        </w:tc>
      </w:tr>
    </w:tbl>
    <w:p w:rsidR="00FE368C" w:rsidRDefault="00FE368C" w:rsidP="00FE368C">
      <w:pPr>
        <w:jc w:val="center"/>
        <w:rPr>
          <w:b/>
          <w:sz w:val="24"/>
          <w:szCs w:val="28"/>
        </w:rPr>
      </w:pPr>
    </w:p>
    <w:p w:rsidR="00FE368C" w:rsidRDefault="00FE368C" w:rsidP="00FE368C">
      <w:pPr>
        <w:jc w:val="center"/>
        <w:rPr>
          <w:b/>
          <w:sz w:val="24"/>
          <w:szCs w:val="28"/>
          <w:lang w:eastAsia="zh-CN"/>
        </w:rPr>
      </w:pPr>
    </w:p>
    <w:p w:rsidR="00FE368C" w:rsidRDefault="00FE368C" w:rsidP="00FE368C">
      <w:pPr>
        <w:jc w:val="center"/>
        <w:rPr>
          <w:b/>
          <w:sz w:val="28"/>
          <w:szCs w:val="28"/>
        </w:rPr>
      </w:pPr>
    </w:p>
    <w:p w:rsidR="00FE368C" w:rsidRPr="00514663" w:rsidRDefault="00FE368C" w:rsidP="00FE368C">
      <w:pPr>
        <w:pStyle w:val="a4"/>
        <w:jc w:val="center"/>
        <w:rPr>
          <w:rFonts w:ascii="Times New Roman" w:hAnsi="Times New Roman"/>
          <w:sz w:val="36"/>
          <w:szCs w:val="36"/>
        </w:rPr>
      </w:pPr>
    </w:p>
    <w:p w:rsidR="00FE368C" w:rsidRPr="00514663" w:rsidRDefault="00FE368C" w:rsidP="00FE368C">
      <w:pPr>
        <w:pStyle w:val="a4"/>
        <w:jc w:val="center"/>
        <w:rPr>
          <w:rFonts w:ascii="Times New Roman" w:hAnsi="Times New Roman"/>
          <w:sz w:val="36"/>
          <w:szCs w:val="36"/>
        </w:rPr>
      </w:pPr>
      <w:r w:rsidRPr="00514663">
        <w:rPr>
          <w:rFonts w:ascii="Times New Roman" w:hAnsi="Times New Roman"/>
          <w:sz w:val="36"/>
          <w:szCs w:val="36"/>
        </w:rPr>
        <w:t>Программа</w:t>
      </w:r>
    </w:p>
    <w:p w:rsidR="00FE368C" w:rsidRPr="00514663" w:rsidRDefault="00FE368C" w:rsidP="00FE368C">
      <w:pPr>
        <w:pStyle w:val="a4"/>
        <w:jc w:val="center"/>
        <w:rPr>
          <w:rFonts w:ascii="Times New Roman" w:hAnsi="Times New Roman"/>
          <w:sz w:val="36"/>
          <w:szCs w:val="36"/>
          <w:lang w:val="tt-RU"/>
        </w:rPr>
      </w:pPr>
      <w:r w:rsidRPr="00514663">
        <w:rPr>
          <w:rFonts w:ascii="Times New Roman" w:hAnsi="Times New Roman"/>
          <w:sz w:val="36"/>
          <w:szCs w:val="36"/>
        </w:rPr>
        <w:t xml:space="preserve">деятельности отряда  </w:t>
      </w:r>
      <w:r w:rsidRPr="00514663">
        <w:rPr>
          <w:rFonts w:ascii="Times New Roman" w:hAnsi="Times New Roman"/>
          <w:sz w:val="36"/>
          <w:szCs w:val="36"/>
          <w:lang w:val="tt-RU"/>
        </w:rPr>
        <w:t>«</w:t>
      </w:r>
      <w:r>
        <w:rPr>
          <w:rFonts w:ascii="Times New Roman" w:hAnsi="Times New Roman"/>
          <w:sz w:val="36"/>
          <w:szCs w:val="36"/>
        </w:rPr>
        <w:t>ПАТРИОТ</w:t>
      </w:r>
      <w:r w:rsidRPr="00514663">
        <w:rPr>
          <w:rFonts w:ascii="Times New Roman" w:hAnsi="Times New Roman"/>
          <w:sz w:val="36"/>
          <w:szCs w:val="36"/>
          <w:lang w:val="tt-RU"/>
        </w:rPr>
        <w:t>»</w:t>
      </w:r>
    </w:p>
    <w:p w:rsidR="00FE368C" w:rsidRPr="00514663" w:rsidRDefault="00FE368C" w:rsidP="00FE368C">
      <w:pPr>
        <w:pStyle w:val="a4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514663">
        <w:rPr>
          <w:rFonts w:ascii="Times New Roman" w:hAnsi="Times New Roman"/>
          <w:sz w:val="36"/>
          <w:szCs w:val="36"/>
        </w:rPr>
        <w:t xml:space="preserve">Всероссийского детско-юношеского военно-патриотического общественного движения </w:t>
      </w:r>
      <w:r w:rsidRPr="00514663">
        <w:rPr>
          <w:rFonts w:ascii="Times New Roman" w:hAnsi="Times New Roman"/>
          <w:sz w:val="36"/>
          <w:szCs w:val="36"/>
          <w:lang w:val="tt-RU"/>
        </w:rPr>
        <w:t>«</w:t>
      </w:r>
      <w:r w:rsidRPr="00514663">
        <w:rPr>
          <w:rFonts w:ascii="Times New Roman" w:hAnsi="Times New Roman"/>
          <w:sz w:val="36"/>
          <w:szCs w:val="36"/>
        </w:rPr>
        <w:t>Юнармия</w:t>
      </w:r>
      <w:r w:rsidRPr="00514663">
        <w:rPr>
          <w:rFonts w:ascii="Times New Roman" w:hAnsi="Times New Roman"/>
          <w:sz w:val="36"/>
          <w:szCs w:val="36"/>
          <w:lang w:val="tt-RU"/>
        </w:rPr>
        <w:t>»</w:t>
      </w:r>
    </w:p>
    <w:p w:rsidR="00FE368C" w:rsidRPr="00514663" w:rsidRDefault="00FE368C" w:rsidP="00FE368C">
      <w:pPr>
        <w:pStyle w:val="a4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514663">
        <w:rPr>
          <w:rFonts w:ascii="Times New Roman" w:hAnsi="Times New Roman"/>
          <w:sz w:val="36"/>
          <w:szCs w:val="36"/>
          <w:lang w:eastAsia="ru-RU"/>
        </w:rPr>
        <w:t>для</w:t>
      </w:r>
    </w:p>
    <w:p w:rsidR="00FE368C" w:rsidRPr="00514663" w:rsidRDefault="00FE368C" w:rsidP="00FE368C">
      <w:pPr>
        <w:pStyle w:val="a4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514663">
        <w:rPr>
          <w:rFonts w:ascii="Times New Roman" w:hAnsi="Times New Roman"/>
          <w:sz w:val="36"/>
          <w:szCs w:val="36"/>
          <w:lang w:eastAsia="ru-RU"/>
        </w:rPr>
        <w:t>учащихся 8-11 классов.</w:t>
      </w:r>
    </w:p>
    <w:p w:rsidR="00FE368C" w:rsidRDefault="00FE368C" w:rsidP="00FE368C">
      <w:pPr>
        <w:rPr>
          <w:rFonts w:ascii="Times New Roman" w:hAnsi="Times New Roman"/>
          <w:sz w:val="28"/>
          <w:szCs w:val="28"/>
          <w:lang w:eastAsia="ru-RU"/>
        </w:rPr>
      </w:pPr>
    </w:p>
    <w:p w:rsidR="00FE368C" w:rsidRDefault="00FE368C" w:rsidP="00FE368C">
      <w:pPr>
        <w:rPr>
          <w:rFonts w:ascii="Times New Roman" w:hAnsi="Times New Roman"/>
          <w:sz w:val="28"/>
          <w:szCs w:val="28"/>
          <w:lang w:eastAsia="ru-RU"/>
        </w:rPr>
      </w:pPr>
    </w:p>
    <w:p w:rsidR="00FE368C" w:rsidRPr="001E742B" w:rsidRDefault="00FE368C" w:rsidP="00FE368C">
      <w:pPr>
        <w:rPr>
          <w:rFonts w:ascii="Times New Roman" w:hAnsi="Times New Roman"/>
          <w:sz w:val="28"/>
          <w:szCs w:val="28"/>
          <w:lang w:eastAsia="ru-RU"/>
        </w:rPr>
      </w:pPr>
    </w:p>
    <w:p w:rsidR="00FE368C" w:rsidRDefault="00FE368C" w:rsidP="00FE368C">
      <w:pPr>
        <w:outlineLvl w:val="0"/>
        <w:rPr>
          <w:sz w:val="24"/>
          <w:szCs w:val="28"/>
          <w:lang w:eastAsia="ru-RU"/>
        </w:rPr>
      </w:pPr>
      <w:r>
        <w:rPr>
          <w:sz w:val="24"/>
          <w:szCs w:val="28"/>
          <w:lang w:eastAsia="ru-RU"/>
        </w:rPr>
        <w:t xml:space="preserve">                                                                                                                   </w:t>
      </w:r>
    </w:p>
    <w:p w:rsidR="00FE368C" w:rsidRPr="001E742B" w:rsidRDefault="00FE368C" w:rsidP="00FE368C">
      <w:pPr>
        <w:pStyle w:val="a4"/>
        <w:rPr>
          <w:rFonts w:ascii="Times New Roman" w:hAnsi="Times New Roman"/>
          <w:sz w:val="28"/>
          <w:lang w:eastAsia="ru-RU"/>
        </w:rPr>
      </w:pPr>
      <w:r w:rsidRPr="001E742B">
        <w:rPr>
          <w:rFonts w:ascii="Times New Roman" w:hAnsi="Times New Roman"/>
          <w:sz w:val="32"/>
          <w:lang w:eastAsia="ru-RU"/>
        </w:rPr>
        <w:t xml:space="preserve">         </w:t>
      </w:r>
      <w:r>
        <w:rPr>
          <w:rFonts w:ascii="Times New Roman" w:hAnsi="Times New Roman"/>
          <w:sz w:val="32"/>
          <w:lang w:eastAsia="ru-RU"/>
        </w:rPr>
        <w:tab/>
      </w:r>
      <w:r>
        <w:rPr>
          <w:rFonts w:ascii="Times New Roman" w:hAnsi="Times New Roman"/>
          <w:sz w:val="32"/>
          <w:lang w:eastAsia="ru-RU"/>
        </w:rPr>
        <w:tab/>
      </w:r>
      <w:r>
        <w:rPr>
          <w:rFonts w:ascii="Times New Roman" w:hAnsi="Times New Roman"/>
          <w:sz w:val="32"/>
          <w:lang w:eastAsia="ru-RU"/>
        </w:rPr>
        <w:tab/>
      </w:r>
      <w:r>
        <w:rPr>
          <w:rFonts w:ascii="Times New Roman" w:hAnsi="Times New Roman"/>
          <w:sz w:val="32"/>
          <w:lang w:eastAsia="ru-RU"/>
        </w:rPr>
        <w:tab/>
      </w:r>
      <w:r>
        <w:rPr>
          <w:rFonts w:ascii="Times New Roman" w:hAnsi="Times New Roman"/>
          <w:sz w:val="32"/>
          <w:lang w:eastAsia="ru-RU"/>
        </w:rPr>
        <w:tab/>
      </w:r>
      <w:r>
        <w:rPr>
          <w:rFonts w:ascii="Times New Roman" w:hAnsi="Times New Roman"/>
          <w:sz w:val="32"/>
          <w:lang w:eastAsia="ru-RU"/>
        </w:rPr>
        <w:tab/>
      </w:r>
      <w:r>
        <w:rPr>
          <w:rFonts w:ascii="Times New Roman" w:hAnsi="Times New Roman"/>
          <w:sz w:val="32"/>
          <w:lang w:eastAsia="ru-RU"/>
        </w:rPr>
        <w:tab/>
        <w:t xml:space="preserve">       </w:t>
      </w:r>
      <w:r w:rsidRPr="001E742B">
        <w:rPr>
          <w:rFonts w:ascii="Times New Roman" w:hAnsi="Times New Roman"/>
          <w:sz w:val="28"/>
          <w:lang w:eastAsia="ru-RU"/>
        </w:rPr>
        <w:t xml:space="preserve">Составила </w:t>
      </w:r>
    </w:p>
    <w:p w:rsidR="00FE368C" w:rsidRPr="001E742B" w:rsidRDefault="00FE368C" w:rsidP="00FE368C">
      <w:pPr>
        <w:pStyle w:val="a4"/>
        <w:rPr>
          <w:rFonts w:ascii="Times New Roman" w:hAnsi="Times New Roman"/>
          <w:sz w:val="28"/>
          <w:lang w:eastAsia="ru-RU"/>
        </w:rPr>
      </w:pPr>
      <w:r w:rsidRPr="001E742B">
        <w:rPr>
          <w:rFonts w:ascii="Times New Roman" w:hAnsi="Times New Roman"/>
          <w:sz w:val="28"/>
          <w:lang w:eastAsia="ru-RU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  <w:lang w:eastAsia="ru-RU"/>
        </w:rPr>
        <w:t xml:space="preserve">                      Низамова Лейла Римовна</w:t>
      </w:r>
      <w:r w:rsidRPr="001E742B">
        <w:rPr>
          <w:rFonts w:ascii="Times New Roman" w:hAnsi="Times New Roman"/>
          <w:sz w:val="28"/>
          <w:lang w:eastAsia="ru-RU"/>
        </w:rPr>
        <w:t>,</w:t>
      </w:r>
    </w:p>
    <w:p w:rsidR="00FE368C" w:rsidRPr="001E742B" w:rsidRDefault="00FE368C" w:rsidP="00FE368C">
      <w:pPr>
        <w:pStyle w:val="a4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 New Roman" w:hAnsi="Times New Roman"/>
          <w:sz w:val="28"/>
          <w:lang w:eastAsia="ru-RU"/>
        </w:rPr>
        <w:tab/>
      </w:r>
      <w:r>
        <w:rPr>
          <w:rFonts w:ascii="Times New Roman" w:hAnsi="Times New Roman"/>
          <w:sz w:val="28"/>
          <w:lang w:eastAsia="ru-RU"/>
        </w:rPr>
        <w:tab/>
      </w:r>
      <w:r>
        <w:rPr>
          <w:rFonts w:ascii="Times New Roman" w:hAnsi="Times New Roman"/>
          <w:sz w:val="28"/>
          <w:lang w:eastAsia="ru-RU"/>
        </w:rPr>
        <w:tab/>
      </w:r>
      <w:r>
        <w:rPr>
          <w:rFonts w:ascii="Times New Roman" w:hAnsi="Times New Roman"/>
          <w:sz w:val="28"/>
          <w:lang w:eastAsia="ru-RU"/>
        </w:rPr>
        <w:tab/>
      </w:r>
      <w:r>
        <w:rPr>
          <w:rFonts w:ascii="Times New Roman" w:hAnsi="Times New Roman"/>
          <w:sz w:val="28"/>
          <w:lang w:eastAsia="ru-RU"/>
        </w:rPr>
        <w:tab/>
      </w:r>
      <w:r>
        <w:rPr>
          <w:rFonts w:ascii="Times New Roman" w:hAnsi="Times New Roman"/>
          <w:sz w:val="28"/>
          <w:lang w:eastAsia="ru-RU"/>
        </w:rPr>
        <w:tab/>
      </w:r>
      <w:r>
        <w:rPr>
          <w:rFonts w:ascii="Times New Roman" w:hAnsi="Times New Roman"/>
          <w:sz w:val="28"/>
          <w:lang w:eastAsia="ru-RU"/>
        </w:rPr>
        <w:tab/>
        <w:t xml:space="preserve">                  </w:t>
      </w:r>
      <w:r w:rsidRPr="001E742B">
        <w:rPr>
          <w:rFonts w:ascii="Times New Roman" w:hAnsi="Times New Roman"/>
          <w:sz w:val="28"/>
          <w:lang w:eastAsia="ru-RU"/>
        </w:rPr>
        <w:t xml:space="preserve">учитель ОБЖ </w:t>
      </w:r>
    </w:p>
    <w:p w:rsidR="00FE368C" w:rsidRPr="001E742B" w:rsidRDefault="00FE368C" w:rsidP="00FE368C">
      <w:pPr>
        <w:pStyle w:val="a4"/>
        <w:rPr>
          <w:rFonts w:ascii="Times New Roman" w:hAnsi="Times New Roman"/>
          <w:sz w:val="28"/>
          <w:lang w:eastAsia="ru-RU"/>
        </w:rPr>
      </w:pPr>
      <w:r w:rsidRPr="001E742B">
        <w:rPr>
          <w:rFonts w:ascii="Times New Roman" w:hAnsi="Times New Roman"/>
          <w:sz w:val="28"/>
          <w:lang w:eastAsia="ru-RU"/>
        </w:rPr>
        <w:t xml:space="preserve">        </w:t>
      </w:r>
      <w:r>
        <w:rPr>
          <w:rFonts w:ascii="Times New Roman" w:hAnsi="Times New Roman"/>
          <w:sz w:val="28"/>
          <w:lang w:eastAsia="ru-RU"/>
        </w:rPr>
        <w:tab/>
      </w:r>
      <w:r>
        <w:rPr>
          <w:rFonts w:ascii="Times New Roman" w:hAnsi="Times New Roman"/>
          <w:sz w:val="28"/>
          <w:lang w:eastAsia="ru-RU"/>
        </w:rPr>
        <w:tab/>
      </w:r>
      <w:r>
        <w:rPr>
          <w:rFonts w:ascii="Times New Roman" w:hAnsi="Times New Roman"/>
          <w:sz w:val="28"/>
          <w:lang w:eastAsia="ru-RU"/>
        </w:rPr>
        <w:tab/>
      </w:r>
      <w:r>
        <w:rPr>
          <w:rFonts w:ascii="Times New Roman" w:hAnsi="Times New Roman"/>
          <w:sz w:val="28"/>
          <w:lang w:eastAsia="ru-RU"/>
        </w:rPr>
        <w:tab/>
      </w:r>
      <w:r>
        <w:rPr>
          <w:rFonts w:ascii="Times New Roman" w:hAnsi="Times New Roman"/>
          <w:sz w:val="28"/>
          <w:lang w:eastAsia="ru-RU"/>
        </w:rPr>
        <w:tab/>
      </w:r>
      <w:r>
        <w:rPr>
          <w:rFonts w:ascii="Times New Roman" w:hAnsi="Times New Roman"/>
          <w:sz w:val="28"/>
          <w:lang w:eastAsia="ru-RU"/>
        </w:rPr>
        <w:tab/>
      </w:r>
      <w:r>
        <w:rPr>
          <w:rFonts w:ascii="Times New Roman" w:hAnsi="Times New Roman"/>
          <w:sz w:val="28"/>
          <w:lang w:eastAsia="ru-RU"/>
        </w:rPr>
        <w:tab/>
      </w:r>
      <w:r>
        <w:rPr>
          <w:rFonts w:ascii="Times New Roman" w:hAnsi="Times New Roman"/>
          <w:sz w:val="28"/>
          <w:lang w:eastAsia="ru-RU"/>
        </w:rPr>
        <w:tab/>
        <w:t xml:space="preserve">         </w:t>
      </w:r>
      <w:r w:rsidRPr="001E742B">
        <w:rPr>
          <w:rFonts w:ascii="Times New Roman" w:hAnsi="Times New Roman"/>
          <w:sz w:val="28"/>
          <w:lang w:val="en-US" w:eastAsia="ru-RU"/>
        </w:rPr>
        <w:t>I</w:t>
      </w:r>
      <w:r w:rsidRPr="001E742B">
        <w:rPr>
          <w:rFonts w:ascii="Times New Roman" w:hAnsi="Times New Roman"/>
          <w:sz w:val="28"/>
          <w:lang w:eastAsia="ru-RU"/>
        </w:rPr>
        <w:t xml:space="preserve"> квалификационной  категории</w:t>
      </w:r>
    </w:p>
    <w:p w:rsidR="00FE368C" w:rsidRDefault="00FE368C" w:rsidP="00FE368C">
      <w:pPr>
        <w:jc w:val="center"/>
        <w:rPr>
          <w:sz w:val="28"/>
          <w:szCs w:val="28"/>
          <w:lang w:eastAsia="ru-RU"/>
        </w:rPr>
      </w:pPr>
    </w:p>
    <w:p w:rsidR="00FE368C" w:rsidRDefault="00FE368C" w:rsidP="00FE368C">
      <w:pPr>
        <w:tabs>
          <w:tab w:val="num" w:pos="0"/>
        </w:tabs>
        <w:ind w:right="-13"/>
        <w:jc w:val="center"/>
        <w:rPr>
          <w:sz w:val="32"/>
          <w:szCs w:val="28"/>
          <w:lang w:eastAsia="ru-RU"/>
        </w:rPr>
      </w:pPr>
    </w:p>
    <w:p w:rsidR="00FE368C" w:rsidRDefault="00FE368C" w:rsidP="00FE368C">
      <w:pPr>
        <w:tabs>
          <w:tab w:val="num" w:pos="0"/>
        </w:tabs>
        <w:ind w:right="-13"/>
        <w:jc w:val="center"/>
        <w:rPr>
          <w:sz w:val="28"/>
          <w:szCs w:val="28"/>
          <w:lang w:eastAsia="ru-RU"/>
        </w:rPr>
      </w:pPr>
    </w:p>
    <w:p w:rsidR="00FE368C" w:rsidRDefault="00FE368C" w:rsidP="00FE368C">
      <w:pPr>
        <w:tabs>
          <w:tab w:val="num" w:pos="0"/>
        </w:tabs>
        <w:ind w:right="-1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E368C" w:rsidRDefault="00FE368C" w:rsidP="00FE368C">
      <w:pPr>
        <w:tabs>
          <w:tab w:val="num" w:pos="0"/>
        </w:tabs>
        <w:ind w:right="-13"/>
        <w:jc w:val="both"/>
        <w:rPr>
          <w:sz w:val="28"/>
          <w:szCs w:val="28"/>
          <w:lang w:eastAsia="ru-RU"/>
        </w:rPr>
      </w:pPr>
    </w:p>
    <w:p w:rsidR="00FE368C" w:rsidRDefault="00FE368C" w:rsidP="00FE368C">
      <w:pPr>
        <w:tabs>
          <w:tab w:val="num" w:pos="0"/>
        </w:tabs>
        <w:ind w:right="-13"/>
        <w:jc w:val="both"/>
        <w:rPr>
          <w:sz w:val="32"/>
          <w:szCs w:val="28"/>
          <w:lang w:eastAsia="ru-RU"/>
        </w:rPr>
      </w:pPr>
    </w:p>
    <w:p w:rsidR="00FE368C" w:rsidRPr="001E742B" w:rsidRDefault="00FE368C" w:rsidP="00FE368C">
      <w:pPr>
        <w:tabs>
          <w:tab w:val="num" w:pos="0"/>
        </w:tabs>
        <w:ind w:right="-13"/>
        <w:jc w:val="both"/>
        <w:rPr>
          <w:sz w:val="32"/>
          <w:szCs w:val="28"/>
          <w:lang w:eastAsia="ru-RU"/>
        </w:rPr>
      </w:pPr>
    </w:p>
    <w:p w:rsidR="00FE368C" w:rsidRPr="001E742B" w:rsidRDefault="00FE368C" w:rsidP="00FE368C">
      <w:pPr>
        <w:jc w:val="center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lang w:eastAsia="ru-RU"/>
        </w:rPr>
        <w:t>Азнакаево, 2023</w:t>
      </w:r>
      <w:r w:rsidRPr="001E742B">
        <w:rPr>
          <w:rFonts w:ascii="Times New Roman" w:hAnsi="Times New Roman"/>
          <w:sz w:val="28"/>
          <w:lang w:eastAsia="ru-RU"/>
        </w:rPr>
        <w:t xml:space="preserve"> г.</w:t>
      </w:r>
    </w:p>
    <w:p w:rsidR="00FE368C" w:rsidRDefault="00FE368C" w:rsidP="00FE3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ИНФОРМАЦИОННАЯ КАРТА ПРОГРАММЫ</w:t>
      </w:r>
    </w:p>
    <w:p w:rsidR="00FE368C" w:rsidRDefault="00FE368C" w:rsidP="00FE3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817"/>
        <w:gridCol w:w="4393"/>
        <w:gridCol w:w="4712"/>
      </w:tblGrid>
      <w:tr w:rsidR="00FE368C" w:rsidRPr="005F7F8C" w:rsidTr="00C60BD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5F7F8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lastRenderedPageBreak/>
              <w:t>1.</w:t>
            </w:r>
          </w:p>
        </w:tc>
        <w:tc>
          <w:tcPr>
            <w:tcW w:w="4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>Направление  программы</w:t>
            </w:r>
          </w:p>
        </w:tc>
        <w:tc>
          <w:tcPr>
            <w:tcW w:w="4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 xml:space="preserve">Историко-краеведческое; </w:t>
            </w: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ab/>
              <w:t>гражданско-патриотическое; оборонно-спортивное; духовно-нравственное</w:t>
            </w:r>
          </w:p>
        </w:tc>
      </w:tr>
      <w:tr w:rsidR="00FE368C" w:rsidRPr="005F7F8C" w:rsidTr="00C60BD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5F7F8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2.</w:t>
            </w:r>
          </w:p>
        </w:tc>
        <w:tc>
          <w:tcPr>
            <w:tcW w:w="4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Программа деятельности отряда  </w:t>
            </w:r>
            <w:r w:rsidRPr="005F7F8C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Патриот</w:t>
            </w:r>
            <w:r w:rsidRPr="005F7F8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» </w:t>
            </w: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 xml:space="preserve">Всероссийского детско-юношеского военно-патриотического общественного движения </w:t>
            </w:r>
            <w:r w:rsidRPr="005F7F8C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>Юнармия</w:t>
            </w:r>
            <w:r w:rsidRPr="005F7F8C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</w:tc>
      </w:tr>
      <w:tr w:rsidR="00FE368C" w:rsidRPr="005F7F8C" w:rsidTr="00C60BD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5F7F8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3.</w:t>
            </w:r>
          </w:p>
        </w:tc>
        <w:tc>
          <w:tcPr>
            <w:tcW w:w="4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4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 xml:space="preserve">Муниципальное бюджетное общеобра-зовательное учреждение </w:t>
            </w:r>
            <w:r w:rsidRPr="005F7F8C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>Средняя общеобразовательная школа №9 г. Азнакаево</w:t>
            </w:r>
            <w:r w:rsidRPr="005F7F8C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</w:tc>
      </w:tr>
      <w:tr w:rsidR="00FE368C" w:rsidRPr="005F7F8C" w:rsidTr="00C60BD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5F7F8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4.</w:t>
            </w:r>
          </w:p>
        </w:tc>
        <w:tc>
          <w:tcPr>
            <w:tcW w:w="4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>Организаторы  программы</w:t>
            </w:r>
          </w:p>
        </w:tc>
        <w:tc>
          <w:tcPr>
            <w:tcW w:w="4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 xml:space="preserve">Преподаватель – организатор ОБЖ  </w:t>
            </w:r>
          </w:p>
        </w:tc>
      </w:tr>
      <w:tr w:rsidR="00FE368C" w:rsidRPr="005F7F8C" w:rsidTr="00C60BD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5F7F8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5.</w:t>
            </w:r>
          </w:p>
        </w:tc>
        <w:tc>
          <w:tcPr>
            <w:tcW w:w="4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>ФИО авторов программы, с указанием места работы, должности, контактного телефона</w:t>
            </w:r>
          </w:p>
        </w:tc>
        <w:tc>
          <w:tcPr>
            <w:tcW w:w="4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Низамова Лейла Римовна</w:t>
            </w: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>, учитель ОБЖ, 987-277-93-74</w:t>
            </w:r>
          </w:p>
        </w:tc>
      </w:tr>
      <w:tr w:rsidR="00FE368C" w:rsidRPr="005F7F8C" w:rsidTr="00C60BD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5F7F8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6.</w:t>
            </w:r>
          </w:p>
        </w:tc>
        <w:tc>
          <w:tcPr>
            <w:tcW w:w="4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>Цель программы</w:t>
            </w:r>
          </w:p>
        </w:tc>
        <w:tc>
          <w:tcPr>
            <w:tcW w:w="4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>Создание условий для формирования гражданско</w:t>
            </w:r>
            <w:r w:rsidRPr="005F7F8C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  <w:r w:rsidRPr="005F7F8C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>патриотических</w:t>
            </w:r>
            <w:r w:rsidRPr="005F7F8C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</w:t>
            </w: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>качеств личности учащихся, воспитание чувства патриотизма, товарищества, ответственности.</w:t>
            </w:r>
          </w:p>
        </w:tc>
      </w:tr>
      <w:tr w:rsidR="00FE368C" w:rsidRPr="005F7F8C" w:rsidTr="00C60BD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5F7F8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7.</w:t>
            </w:r>
          </w:p>
        </w:tc>
        <w:tc>
          <w:tcPr>
            <w:tcW w:w="4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>Задачи</w:t>
            </w:r>
          </w:p>
        </w:tc>
        <w:tc>
          <w:tcPr>
            <w:tcW w:w="4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F7F8C">
              <w:rPr>
                <w:rFonts w:ascii="Times New Roman" w:hAnsi="Times New Roman"/>
                <w:sz w:val="24"/>
                <w:szCs w:val="24"/>
                <w:lang w:val="tt-RU"/>
              </w:rPr>
              <w:t>Ø</w:t>
            </w:r>
            <w:r w:rsidRPr="005F7F8C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>Развивать чувство уважения к старшему поколению.</w:t>
            </w:r>
          </w:p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F7F8C">
              <w:rPr>
                <w:rFonts w:ascii="Times New Roman" w:hAnsi="Times New Roman"/>
                <w:sz w:val="24"/>
                <w:szCs w:val="24"/>
                <w:lang w:val="tt-RU"/>
              </w:rPr>
              <w:t>Ø</w:t>
            </w:r>
            <w:r w:rsidRPr="005F7F8C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>Вовлекать учащихся в социально значимую деятельность, направленную на милосердие, благотворительность, волонтерскую работу.</w:t>
            </w:r>
          </w:p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F7F8C">
              <w:rPr>
                <w:rFonts w:ascii="Times New Roman" w:hAnsi="Times New Roman"/>
                <w:sz w:val="24"/>
                <w:szCs w:val="24"/>
                <w:lang w:val="tt-RU"/>
              </w:rPr>
              <w:t>Ø</w:t>
            </w:r>
            <w:r w:rsidRPr="005F7F8C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>Повысить уровень знаний, умений и навыков по начальной военной подготовке.</w:t>
            </w:r>
          </w:p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F7F8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Ø</w:t>
            </w:r>
            <w:r w:rsidRPr="005F7F8C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>Пропагандировать здоровый образ жизни, укреплять физическую закалку и выносливость.</w:t>
            </w:r>
          </w:p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5F7F8C">
              <w:rPr>
                <w:rFonts w:ascii="Times New Roman" w:hAnsi="Times New Roman"/>
                <w:sz w:val="24"/>
                <w:szCs w:val="24"/>
                <w:lang w:val="tt-RU"/>
              </w:rPr>
              <w:t>Ø</w:t>
            </w:r>
            <w:r w:rsidRPr="005F7F8C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>Содействовать развитию активной гражданской позиции подростков.</w:t>
            </w: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ab/>
            </w:r>
          </w:p>
        </w:tc>
      </w:tr>
      <w:tr w:rsidR="00FE368C" w:rsidRPr="005F7F8C" w:rsidTr="00C60BD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5F7F8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8.</w:t>
            </w:r>
          </w:p>
        </w:tc>
        <w:tc>
          <w:tcPr>
            <w:tcW w:w="4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>Ожидаемый результат</w:t>
            </w:r>
          </w:p>
        </w:tc>
        <w:tc>
          <w:tcPr>
            <w:tcW w:w="4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F7F8C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>Выработка устойчивого интереса к здоровому образу жизни,</w:t>
            </w:r>
          </w:p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F7F8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</w:t>
            </w: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>улучшение психологической и социальной комфортности в едином воспитательном пространстве класса;</w:t>
            </w:r>
          </w:p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F7F8C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>формирование умений и навыков, приобретение жизненного опыта адекватного поведения;</w:t>
            </w:r>
          </w:p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5F7F8C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>развитие индивидуальных способностей и задатков каждого ребёнка.</w:t>
            </w:r>
          </w:p>
        </w:tc>
      </w:tr>
      <w:tr w:rsidR="00FE368C" w:rsidRPr="005F7F8C" w:rsidTr="00C60BD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5F7F8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9.</w:t>
            </w:r>
          </w:p>
        </w:tc>
        <w:tc>
          <w:tcPr>
            <w:tcW w:w="4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>Место реализации программы</w:t>
            </w:r>
          </w:p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</w:p>
        </w:tc>
        <w:tc>
          <w:tcPr>
            <w:tcW w:w="4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5F7F8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>МБОУ «СОШ №9 г. Азнакаево»</w:t>
            </w:r>
          </w:p>
        </w:tc>
      </w:tr>
      <w:tr w:rsidR="00FE368C" w:rsidRPr="005F7F8C" w:rsidTr="00C60BD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5F7F8C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10.</w:t>
            </w:r>
          </w:p>
        </w:tc>
        <w:tc>
          <w:tcPr>
            <w:tcW w:w="4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>Адрес, телефон</w:t>
            </w:r>
          </w:p>
        </w:tc>
        <w:tc>
          <w:tcPr>
            <w:tcW w:w="4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F7F8C">
              <w:rPr>
                <w:rFonts w:ascii="Times New Roman" w:hAnsi="Times New Roman"/>
                <w:sz w:val="24"/>
                <w:szCs w:val="24"/>
                <w:lang w:val="tt-RU"/>
              </w:rPr>
              <w:t>423330, РТ, г. Азнакаево, ул.Лениногорский тракт д.2А</w:t>
            </w:r>
          </w:p>
        </w:tc>
      </w:tr>
      <w:tr w:rsidR="00FE368C" w:rsidRPr="005F7F8C" w:rsidTr="00C60BD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F7F8C">
              <w:rPr>
                <w:rFonts w:ascii="Times New Roman" w:hAnsi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4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  <w:r w:rsidRPr="005F7F8C">
              <w:rPr>
                <w:rFonts w:ascii="Times New Roman CYR" w:hAnsi="Times New Roman CYR" w:cs="Times New Roman CYR"/>
                <w:sz w:val="24"/>
                <w:szCs w:val="24"/>
              </w:rPr>
              <w:t>Количество участников программы</w:t>
            </w:r>
          </w:p>
        </w:tc>
        <w:tc>
          <w:tcPr>
            <w:tcW w:w="4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E36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7F8C">
              <w:rPr>
                <w:rFonts w:ascii="Times New Roman" w:hAnsi="Times New Roman"/>
                <w:sz w:val="24"/>
                <w:szCs w:val="24"/>
                <w:lang w:val="tt-RU"/>
              </w:rPr>
              <w:t>8-11 классы, 15 учащихся</w:t>
            </w:r>
          </w:p>
          <w:p w:rsidR="00FE368C" w:rsidRPr="005F7F8C" w:rsidRDefault="00FE368C" w:rsidP="00C60BD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tt-RU"/>
              </w:rPr>
            </w:pPr>
          </w:p>
        </w:tc>
      </w:tr>
    </w:tbl>
    <w:p w:rsidR="00FE368C" w:rsidRDefault="00FE368C" w:rsidP="00FE3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E368C" w:rsidRDefault="00FE368C" w:rsidP="00FE3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E368C" w:rsidRDefault="00FE368C" w:rsidP="00FE3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E368C" w:rsidRDefault="00FE368C" w:rsidP="00FE3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E368C" w:rsidRDefault="00FE368C" w:rsidP="00FE3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ПОЯСНИТЕЛЬНАЯ ЗАПИСКА</w:t>
      </w:r>
    </w:p>
    <w:p w:rsidR="00FE368C" w:rsidRDefault="00FE368C" w:rsidP="00FE3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FE368C" w:rsidRDefault="00FE368C" w:rsidP="00FE36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Программа разработана с учетом следующих законодательных нормативно-правовых документов:</w:t>
      </w:r>
    </w:p>
    <w:p w:rsidR="00FE368C" w:rsidRDefault="00FE368C" w:rsidP="00FE368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00" w:lineRule="atLeast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Конвенция о правах ребенка;</w:t>
      </w:r>
    </w:p>
    <w:p w:rsidR="00FE368C" w:rsidRDefault="00FE368C" w:rsidP="00FE368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00" w:lineRule="atLeast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Конституция Российской Федерации;</w:t>
      </w:r>
    </w:p>
    <w:p w:rsidR="00FE368C" w:rsidRDefault="00FE368C" w:rsidP="00FE368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00" w:lineRule="atLeast"/>
        <w:ind w:left="720" w:hanging="36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Федеральный закон от 24.07.1998 № 124 </w:t>
      </w:r>
      <w:r>
        <w:rPr>
          <w:rFonts w:ascii="Times New Roman" w:hAnsi="Times New Roman"/>
          <w:sz w:val="28"/>
          <w:szCs w:val="28"/>
          <w:lang w:val="tt-RU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Об основных гарантиях прав ребенка в Российской Федерации</w:t>
      </w:r>
      <w:r>
        <w:rPr>
          <w:rFonts w:ascii="Times New Roman" w:hAnsi="Times New Roman"/>
          <w:sz w:val="28"/>
          <w:szCs w:val="28"/>
          <w:lang w:val="tt-RU"/>
        </w:rPr>
        <w:t xml:space="preserve">»; </w:t>
      </w:r>
    </w:p>
    <w:p w:rsidR="00FE368C" w:rsidRDefault="00FE368C" w:rsidP="00FE368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00" w:lineRule="atLeast"/>
        <w:ind w:left="720" w:hanging="360"/>
        <w:rPr>
          <w:rFonts w:ascii="Arial" w:hAnsi="Arial" w:cs="Arial"/>
          <w:lang w:val="tt-RU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Указ Президента Российской Федерации от 29.10.2015 г. № 536 </w:t>
      </w:r>
      <w:r>
        <w:rPr>
          <w:rFonts w:ascii="Times New Roman" w:hAnsi="Times New Roman"/>
          <w:sz w:val="28"/>
          <w:szCs w:val="28"/>
          <w:lang w:val="tt-RU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 xml:space="preserve">О создании Общероссийской общественно-государственной детско-юношеской организации </w:t>
      </w:r>
      <w:r>
        <w:rPr>
          <w:rFonts w:ascii="Times New Roman" w:hAnsi="Times New Roman"/>
          <w:sz w:val="28"/>
          <w:szCs w:val="28"/>
          <w:lang w:val="tt-RU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Российское движение школьников</w:t>
      </w:r>
      <w:r>
        <w:rPr>
          <w:rFonts w:ascii="Times New Roman" w:hAnsi="Times New Roman"/>
          <w:sz w:val="28"/>
          <w:szCs w:val="28"/>
          <w:lang w:val="tt-RU"/>
        </w:rPr>
        <w:t>»;</w:t>
      </w:r>
    </w:p>
    <w:p w:rsidR="00FE368C" w:rsidRDefault="00FE368C" w:rsidP="00FE368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00" w:lineRule="atLeast"/>
        <w:ind w:left="720" w:hanging="360"/>
        <w:rPr>
          <w:rFonts w:ascii="Arial" w:hAnsi="Arial" w:cs="Arial"/>
          <w:lang w:val="tt-RU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Постановление Правительства РФ от 30.12.2015 N 1493 </w:t>
      </w:r>
      <w:r>
        <w:rPr>
          <w:rFonts w:ascii="Times New Roman" w:hAnsi="Times New Roman"/>
          <w:sz w:val="28"/>
          <w:szCs w:val="28"/>
          <w:lang w:val="tt-RU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 xml:space="preserve">О государственной программе </w:t>
      </w:r>
      <w:r>
        <w:rPr>
          <w:rFonts w:ascii="Times New Roman" w:hAnsi="Times New Roman"/>
          <w:sz w:val="28"/>
          <w:szCs w:val="28"/>
          <w:lang w:val="tt-RU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Патриотическое воспитание граждан Российской Федерации на 2016 - 2020 годы</w:t>
      </w:r>
      <w:r>
        <w:rPr>
          <w:rFonts w:ascii="Times New Roman" w:hAnsi="Times New Roman"/>
          <w:sz w:val="28"/>
          <w:szCs w:val="28"/>
          <w:lang w:val="tt-RU"/>
        </w:rPr>
        <w:t>»;</w:t>
      </w:r>
    </w:p>
    <w:p w:rsidR="00FE368C" w:rsidRDefault="00FE368C" w:rsidP="00FE368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00" w:lineRule="atLeast"/>
        <w:ind w:left="720" w:hanging="360"/>
        <w:rPr>
          <w:rFonts w:ascii="Arial" w:hAnsi="Arial" w:cs="Arial"/>
          <w:lang w:val="tt-RU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Распоряжение Правительства Российской Федерации от 29.05.2015 № 996-р </w:t>
      </w:r>
      <w:r>
        <w:rPr>
          <w:rFonts w:ascii="Times New Roman" w:hAnsi="Times New Roman"/>
          <w:sz w:val="28"/>
          <w:szCs w:val="28"/>
          <w:lang w:val="tt-RU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 стратегии развития воспитания в Российской Федерации на период до 2025 года</w:t>
      </w:r>
      <w:r>
        <w:rPr>
          <w:rFonts w:ascii="Times New Roman" w:hAnsi="Times New Roman"/>
          <w:sz w:val="28"/>
          <w:szCs w:val="28"/>
          <w:lang w:val="tt-RU"/>
        </w:rPr>
        <w:t>»;</w:t>
      </w:r>
    </w:p>
    <w:p w:rsidR="00FE368C" w:rsidRDefault="00FE368C" w:rsidP="00FE368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00" w:lineRule="atLeast"/>
        <w:ind w:left="720" w:hanging="360"/>
        <w:rPr>
          <w:rFonts w:ascii="Arial" w:hAnsi="Arial" w:cs="Arial"/>
          <w:lang w:val="tt-RU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Устав Всероссийского детско-юношеского военно-патриотического общественного движения </w:t>
      </w:r>
      <w:r>
        <w:rPr>
          <w:rFonts w:ascii="Times New Roman" w:hAnsi="Times New Roman"/>
          <w:sz w:val="28"/>
          <w:szCs w:val="28"/>
          <w:lang w:val="tt-RU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Юнармия</w:t>
      </w:r>
      <w:r>
        <w:rPr>
          <w:rFonts w:ascii="Times New Roman" w:hAnsi="Times New Roman"/>
          <w:sz w:val="28"/>
          <w:szCs w:val="28"/>
          <w:lang w:val="tt-RU"/>
        </w:rPr>
        <w:t>»;</w:t>
      </w:r>
    </w:p>
    <w:p w:rsidR="00FE368C" w:rsidRDefault="00FE368C" w:rsidP="00FE368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00" w:lineRule="atLeast"/>
        <w:ind w:left="720" w:hanging="360"/>
        <w:rPr>
          <w:rFonts w:ascii="Arial CYR" w:hAnsi="Arial CYR" w:cs="Arial CYR"/>
        </w:rPr>
      </w:pPr>
      <w:r>
        <w:rPr>
          <w:rFonts w:ascii="Times New Roman CYR" w:hAnsi="Times New Roman CYR" w:cs="Times New Roman CYR"/>
          <w:sz w:val="28"/>
          <w:szCs w:val="28"/>
        </w:rPr>
        <w:t>Положение о юнармейском отряде;</w:t>
      </w:r>
    </w:p>
    <w:p w:rsidR="00FE368C" w:rsidRDefault="00FE368C" w:rsidP="00FE368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00" w:lineRule="atLeast"/>
        <w:ind w:left="720" w:hanging="360"/>
        <w:rPr>
          <w:rFonts w:ascii="Arial CYR" w:hAnsi="Arial CYR" w:cs="Arial CYR"/>
        </w:rPr>
      </w:pPr>
      <w:r>
        <w:rPr>
          <w:rFonts w:ascii="Times New Roman CYR" w:hAnsi="Times New Roman CYR" w:cs="Times New Roman CYR"/>
          <w:sz w:val="28"/>
          <w:szCs w:val="28"/>
        </w:rPr>
        <w:t>Устав школы.</w:t>
      </w:r>
    </w:p>
    <w:p w:rsidR="00FE368C" w:rsidRDefault="00FE368C" w:rsidP="00FE368C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lang w:val="tt-RU"/>
        </w:rPr>
      </w:pPr>
    </w:p>
    <w:p w:rsidR="00FE368C" w:rsidRDefault="00FE368C" w:rsidP="00FE36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Патриотическое воспитание подрастающего поколения является приоритетным направлением деятельности организаций социальной сферы.</w:t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  Это предусматривает формирование и развитие социально значимых ценностей,  развитие у школьников гражданского отношения к спортивно-оздоровительной стороне жизни, физической культуре, к себе как здоровым и закаленным гражданам общества. </w:t>
      </w:r>
    </w:p>
    <w:p w:rsidR="00FE368C" w:rsidRDefault="00FE368C" w:rsidP="00FE36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Юнармейский отряд - это коллектив детей, действующий на принципах самоуправления, который в течение года работает непрерывно, реализует социально значимые дела, участвует в соревнованиях, операциях, акциях.</w:t>
      </w:r>
    </w:p>
    <w:p w:rsidR="00FE368C" w:rsidRDefault="00FE368C" w:rsidP="00FE36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Военно-патриотическая программа помогает выработать быстроту, ловкость, выносливость, находчивость, настойчивость, смелость и мужество, коллективизм и дисциплинированность. Укрепление этих качеств, приобщение к физической культуре происходит одновременно с общественно-политическим, умственным, нравственным и художественно-эстетическим развитием. Изучая героическое прошлое Родины, юнармейцы черпают в нем силы для новых свершений, равняются на подвиги отцов и дедов. Психологическая подготовка помогает справиться с эмоциональными и другими трудностями перед соревнованиями, конкурсами и т.д.</w:t>
      </w:r>
    </w:p>
    <w:p w:rsidR="00FE368C" w:rsidRDefault="00FE368C" w:rsidP="00FE36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Погружая ребенка в атмосферу юнармейского отряда, мы даем ему возможность открыть в себе положительные качества личности, проявить самостоятельность, ощутить дух коллективизма, взаимопомощи, чувство социальной ответственности; осознать себя личностью, повысить самооценку за счет приобретения новых знаний, умений и навыков, компетенций.</w:t>
      </w:r>
    </w:p>
    <w:p w:rsidR="00FE368C" w:rsidRDefault="00FE368C" w:rsidP="00FE368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C00000"/>
          <w:sz w:val="32"/>
          <w:szCs w:val="32"/>
          <w:lang w:val="tt-RU"/>
        </w:rPr>
      </w:pPr>
    </w:p>
    <w:p w:rsidR="00FE368C" w:rsidRDefault="00FE368C" w:rsidP="00FE368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C00000"/>
          <w:sz w:val="32"/>
          <w:szCs w:val="32"/>
          <w:lang w:val="tt-RU"/>
        </w:rPr>
      </w:pPr>
    </w:p>
    <w:p w:rsidR="00FE368C" w:rsidRDefault="00FE368C" w:rsidP="00FE368C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color w:val="C00000"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color w:val="C00000"/>
          <w:sz w:val="32"/>
          <w:szCs w:val="32"/>
        </w:rPr>
        <w:t>Концептуальные аспекты деятельности</w:t>
      </w:r>
    </w:p>
    <w:p w:rsidR="00FE368C" w:rsidRDefault="00FE368C" w:rsidP="00FE368C">
      <w:pPr>
        <w:autoSpaceDE w:val="0"/>
        <w:autoSpaceDN w:val="0"/>
        <w:adjustRightInd w:val="0"/>
        <w:spacing w:after="0" w:line="240" w:lineRule="auto"/>
        <w:ind w:left="-284" w:firstLine="710"/>
        <w:jc w:val="both"/>
        <w:rPr>
          <w:rFonts w:ascii="Verdana" w:hAnsi="Verdana" w:cs="Verdana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Цель</w:t>
      </w:r>
      <w:r>
        <w:rPr>
          <w:rFonts w:ascii="Times New Roman CYR" w:hAnsi="Times New Roman CYR" w:cs="Times New Roman CYR"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  <w:lang w:val="tt-RU"/>
        </w:rPr>
        <w:t> </w:t>
      </w:r>
      <w:r>
        <w:rPr>
          <w:rFonts w:ascii="Times New Roman CYR" w:hAnsi="Times New Roman CYR" w:cs="Times New Roman CYR"/>
          <w:sz w:val="28"/>
          <w:szCs w:val="28"/>
        </w:rPr>
        <w:t xml:space="preserve">развитие у молодежи гражданственности, патриотизма как важнейших духовно-нравственных и социальных ценностей, формирование у неё профессионально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значимых качеств, умений и готовности к их активному проявлению в различных сферах жизни общества, высокой ответственности и дисциплинированности.</w:t>
      </w:r>
    </w:p>
    <w:p w:rsidR="00FE368C" w:rsidRDefault="00FE368C" w:rsidP="00FE368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Задачи: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ab/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36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Развивать чувство уважения к старшему поколению.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36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Вовлекать учащихся в социально значимую деятельность, направленную на милосердие, благотворительность, волонтерскую работу.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36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Повысить уровень знаний, умений и навыков по начальной военной подготовке.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36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Пропагандировать здоровый образ жизни, укреплять физическую закалку и выносливость.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36" w:hanging="36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Содействовать развитию активной гражданской позиции подростков.</w:t>
      </w:r>
      <w:r>
        <w:rPr>
          <w:rFonts w:ascii="Times New Roman CYR" w:hAnsi="Times New Roman CYR" w:cs="Times New Roman CYR"/>
          <w:sz w:val="28"/>
          <w:szCs w:val="28"/>
        </w:rPr>
        <w:tab/>
      </w:r>
    </w:p>
    <w:p w:rsidR="00FE368C" w:rsidRDefault="00FE368C" w:rsidP="00FE368C">
      <w:pPr>
        <w:autoSpaceDE w:val="0"/>
        <w:autoSpaceDN w:val="0"/>
        <w:adjustRightInd w:val="0"/>
        <w:spacing w:after="0" w:line="288" w:lineRule="atLeast"/>
        <w:jc w:val="center"/>
        <w:rPr>
          <w:rFonts w:ascii="Times New Roman CYR" w:hAnsi="Times New Roman CYR" w:cs="Times New Roman CYR"/>
          <w:b/>
          <w:bCs/>
          <w:color w:val="C00000"/>
          <w:sz w:val="32"/>
          <w:szCs w:val="32"/>
          <w:highlight w:val="white"/>
        </w:rPr>
      </w:pPr>
    </w:p>
    <w:p w:rsidR="00FE368C" w:rsidRDefault="00FE368C" w:rsidP="00FE368C">
      <w:pPr>
        <w:autoSpaceDE w:val="0"/>
        <w:autoSpaceDN w:val="0"/>
        <w:adjustRightInd w:val="0"/>
        <w:spacing w:after="0" w:line="288" w:lineRule="atLeast"/>
        <w:jc w:val="center"/>
        <w:rPr>
          <w:rFonts w:ascii="Times New Roman CYR" w:hAnsi="Times New Roman CYR" w:cs="Times New Roman CYR"/>
          <w:color w:val="C00000"/>
          <w:sz w:val="32"/>
          <w:szCs w:val="32"/>
          <w:highlight w:val="white"/>
        </w:rPr>
      </w:pPr>
      <w:r>
        <w:rPr>
          <w:rFonts w:ascii="Times New Roman CYR" w:hAnsi="Times New Roman CYR" w:cs="Times New Roman CYR"/>
          <w:b/>
          <w:bCs/>
          <w:color w:val="C00000"/>
          <w:sz w:val="32"/>
          <w:szCs w:val="32"/>
          <w:highlight w:val="white"/>
        </w:rPr>
        <w:t>Основные принципы деятельности Отряда</w:t>
      </w:r>
    </w:p>
    <w:p w:rsidR="00FE368C" w:rsidRDefault="00FE368C" w:rsidP="00FE368C">
      <w:pPr>
        <w:autoSpaceDE w:val="0"/>
        <w:autoSpaceDN w:val="0"/>
        <w:adjustRightInd w:val="0"/>
        <w:spacing w:after="0" w:line="288" w:lineRule="atLeast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  <w:lang w:val="tt-RU"/>
        </w:rPr>
        <w:t>− </w:t>
      </w:r>
      <w:r>
        <w:rPr>
          <w:rFonts w:cs="Calibri"/>
          <w:sz w:val="28"/>
          <w:szCs w:val="28"/>
          <w:highlight w:val="white"/>
        </w:rPr>
        <w:t>П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ринцип добровольности;</w:t>
      </w:r>
    </w:p>
    <w:p w:rsidR="00FE368C" w:rsidRDefault="00FE368C" w:rsidP="00FE368C">
      <w:pPr>
        <w:autoSpaceDE w:val="0"/>
        <w:autoSpaceDN w:val="0"/>
        <w:adjustRightInd w:val="0"/>
        <w:spacing w:after="0" w:line="288" w:lineRule="atLeast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  <w:lang w:val="tt-RU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принцип взаимодействия;</w:t>
      </w:r>
    </w:p>
    <w:p w:rsidR="00FE368C" w:rsidRDefault="00FE368C" w:rsidP="00FE368C">
      <w:pPr>
        <w:autoSpaceDE w:val="0"/>
        <w:autoSpaceDN w:val="0"/>
        <w:adjustRightInd w:val="0"/>
        <w:spacing w:after="0" w:line="288" w:lineRule="atLeast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  <w:lang w:val="tt-RU"/>
        </w:rPr>
        <w:t>− 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принцип учета индивидуальных и возрастных особенностей (внимание, развитость тех или иных способностей, сформированность навыков общения, конфликтность и т.п.), опора на сильные стороны в личности и поведении ребёнка;</w:t>
      </w:r>
    </w:p>
    <w:p w:rsidR="00FE368C" w:rsidRDefault="00FE368C" w:rsidP="00FE368C">
      <w:pPr>
        <w:autoSpaceDE w:val="0"/>
        <w:autoSpaceDN w:val="0"/>
        <w:adjustRightInd w:val="0"/>
        <w:spacing w:after="0" w:line="288" w:lineRule="atLeast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  <w:lang w:val="tt-RU"/>
        </w:rPr>
        <w:t>− 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принцип преемственности;</w:t>
      </w:r>
    </w:p>
    <w:p w:rsidR="00FE368C" w:rsidRDefault="00FE368C" w:rsidP="00FE368C">
      <w:pPr>
        <w:autoSpaceDE w:val="0"/>
        <w:autoSpaceDN w:val="0"/>
        <w:adjustRightInd w:val="0"/>
        <w:spacing w:after="0" w:line="288" w:lineRule="atLeast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  <w:lang w:val="tt-RU"/>
        </w:rPr>
        <w:t>− 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принцип самостоятельности;</w:t>
      </w:r>
    </w:p>
    <w:p w:rsidR="00FE368C" w:rsidRDefault="00FE368C" w:rsidP="00FE368C">
      <w:pPr>
        <w:autoSpaceDE w:val="0"/>
        <w:autoSpaceDN w:val="0"/>
        <w:adjustRightInd w:val="0"/>
        <w:spacing w:after="0" w:line="288" w:lineRule="atLeast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  <w:lang w:val="tt-RU"/>
        </w:rPr>
        <w:t>− 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принцип ответственности;</w:t>
      </w:r>
    </w:p>
    <w:p w:rsidR="00FE368C" w:rsidRDefault="00FE368C" w:rsidP="00FE368C">
      <w:pPr>
        <w:autoSpaceDE w:val="0"/>
        <w:autoSpaceDN w:val="0"/>
        <w:adjustRightInd w:val="0"/>
        <w:spacing w:after="0" w:line="288" w:lineRule="atLeast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  <w:lang w:val="tt-RU"/>
        </w:rPr>
        <w:t>− 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принцип равноправия и сотрудничества;</w:t>
      </w:r>
    </w:p>
    <w:p w:rsidR="00FE368C" w:rsidRDefault="00FE368C" w:rsidP="00FE368C">
      <w:pPr>
        <w:autoSpaceDE w:val="0"/>
        <w:autoSpaceDN w:val="0"/>
        <w:adjustRightInd w:val="0"/>
        <w:spacing w:after="0" w:line="288" w:lineRule="atLeast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  <w:lang w:val="tt-RU"/>
        </w:rPr>
        <w:t>− 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принцип гласности;</w:t>
      </w:r>
    </w:p>
    <w:p w:rsidR="00FE368C" w:rsidRDefault="00FE368C" w:rsidP="00FE368C">
      <w:pPr>
        <w:autoSpaceDE w:val="0"/>
        <w:autoSpaceDN w:val="0"/>
        <w:adjustRightInd w:val="0"/>
        <w:spacing w:after="0" w:line="288" w:lineRule="atLeast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  <w:lang w:val="tt-RU"/>
        </w:rPr>
        <w:t>− 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принцип коллективности,</w:t>
      </w:r>
    </w:p>
    <w:p w:rsidR="00FE368C" w:rsidRDefault="00FE368C" w:rsidP="00FE368C">
      <w:pPr>
        <w:autoSpaceDE w:val="0"/>
        <w:autoSpaceDN w:val="0"/>
        <w:adjustRightInd w:val="0"/>
        <w:spacing w:after="0" w:line="288" w:lineRule="atLeast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cs="Calibri"/>
          <w:sz w:val="28"/>
          <w:szCs w:val="28"/>
          <w:highlight w:val="white"/>
          <w:lang w:val="tt-RU"/>
        </w:rPr>
        <w:t>− 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принцип ответственности за собственное развитие.</w:t>
      </w:r>
    </w:p>
    <w:p w:rsidR="00FE368C" w:rsidRDefault="00FE368C" w:rsidP="00FE368C">
      <w:pPr>
        <w:autoSpaceDE w:val="0"/>
        <w:autoSpaceDN w:val="0"/>
        <w:adjustRightInd w:val="0"/>
        <w:spacing w:after="0" w:line="288" w:lineRule="atLeast"/>
        <w:jc w:val="center"/>
        <w:rPr>
          <w:rFonts w:ascii="Times New Roman CYR" w:hAnsi="Times New Roman CYR" w:cs="Times New Roman CYR"/>
          <w:b/>
          <w:bCs/>
          <w:color w:val="C00000"/>
          <w:sz w:val="32"/>
          <w:szCs w:val="32"/>
          <w:highlight w:val="white"/>
        </w:rPr>
      </w:pPr>
    </w:p>
    <w:p w:rsidR="00FE368C" w:rsidRDefault="00FE368C" w:rsidP="00FE368C">
      <w:pPr>
        <w:autoSpaceDE w:val="0"/>
        <w:autoSpaceDN w:val="0"/>
        <w:adjustRightInd w:val="0"/>
        <w:spacing w:after="0" w:line="288" w:lineRule="atLeast"/>
        <w:jc w:val="center"/>
        <w:rPr>
          <w:rFonts w:ascii="Times New Roman CYR" w:hAnsi="Times New Roman CYR" w:cs="Times New Roman CYR"/>
          <w:b/>
          <w:bCs/>
          <w:color w:val="C00000"/>
          <w:sz w:val="32"/>
          <w:szCs w:val="32"/>
          <w:highlight w:val="white"/>
        </w:rPr>
      </w:pPr>
      <w:r>
        <w:rPr>
          <w:rFonts w:ascii="Times New Roman CYR" w:hAnsi="Times New Roman CYR" w:cs="Times New Roman CYR"/>
          <w:b/>
          <w:bCs/>
          <w:color w:val="C00000"/>
          <w:sz w:val="32"/>
          <w:szCs w:val="32"/>
          <w:highlight w:val="white"/>
        </w:rPr>
        <w:t>Педагогическое обеспечение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tLeast"/>
        <w:ind w:left="720" w:hanging="360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соответствие направлений и форм работы целям и задачам движения, создание условий для индивидуального развития личности ребенка;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tLeast"/>
        <w:ind w:left="720" w:hanging="360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отбор педагогических приемов и средств с учетом возрастных особенностей воспитанников;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tLeast"/>
        <w:ind w:left="720" w:hanging="360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обеспечение единства и взаимосвязи управления и самоуправления;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tLeast"/>
        <w:ind w:left="720" w:hanging="360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единство педагогических требований во взаимоотношениях с подростками.</w:t>
      </w:r>
    </w:p>
    <w:p w:rsidR="00FE368C" w:rsidRDefault="00FE368C" w:rsidP="00FE368C">
      <w:pPr>
        <w:autoSpaceDE w:val="0"/>
        <w:autoSpaceDN w:val="0"/>
        <w:adjustRightInd w:val="0"/>
        <w:spacing w:after="0" w:line="288" w:lineRule="atLeast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</w:p>
    <w:p w:rsidR="00FE368C" w:rsidRDefault="00FE368C" w:rsidP="00FE368C">
      <w:pPr>
        <w:autoSpaceDE w:val="0"/>
        <w:autoSpaceDN w:val="0"/>
        <w:adjustRightInd w:val="0"/>
        <w:spacing w:after="0" w:line="288" w:lineRule="atLeast"/>
        <w:jc w:val="center"/>
        <w:rPr>
          <w:rFonts w:ascii="Times New Roman CYR" w:hAnsi="Times New Roman CYR" w:cs="Times New Roman CYR"/>
          <w:b/>
          <w:bCs/>
          <w:color w:val="C00000"/>
          <w:sz w:val="32"/>
          <w:szCs w:val="32"/>
          <w:highlight w:val="white"/>
        </w:rPr>
      </w:pPr>
      <w:r>
        <w:rPr>
          <w:rFonts w:ascii="Times New Roman CYR" w:hAnsi="Times New Roman CYR" w:cs="Times New Roman CYR"/>
          <w:b/>
          <w:bCs/>
          <w:color w:val="C00000"/>
          <w:sz w:val="32"/>
          <w:szCs w:val="32"/>
          <w:highlight w:val="white"/>
        </w:rPr>
        <w:t>Методическое обеспечение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62" w:hanging="360"/>
        <w:jc w:val="both"/>
        <w:rPr>
          <w:rFonts w:ascii="Times New Roman" w:hAnsi="Times New Roman"/>
          <w:sz w:val="28"/>
          <w:szCs w:val="28"/>
          <w:highlight w:val="white"/>
          <w:lang w:val="tt-RU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Устав Всероссийского детско-юношеского военно-патриотического общественного движения </w:t>
      </w:r>
      <w:r>
        <w:rPr>
          <w:rFonts w:ascii="Times New Roman" w:hAnsi="Times New Roman"/>
          <w:sz w:val="28"/>
          <w:szCs w:val="28"/>
          <w:highlight w:val="white"/>
          <w:lang w:val="tt-RU"/>
        </w:rPr>
        <w:t>«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Юнармия</w:t>
      </w:r>
      <w:r>
        <w:rPr>
          <w:rFonts w:ascii="Times New Roman" w:hAnsi="Times New Roman"/>
          <w:sz w:val="28"/>
          <w:szCs w:val="28"/>
          <w:highlight w:val="white"/>
          <w:lang w:val="tt-RU"/>
        </w:rPr>
        <w:t>»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62" w:hanging="360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Наличие необходимой документации, программы деятельности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62" w:hanging="360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Перспективный план работы на год, утвержденный директором школы  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62" w:hanging="360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Должностные инструкции руководителя и куратора отряда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62" w:hanging="360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Использование групповых и индивидуальных форм работы 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62" w:hanging="360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Беседы, игры, конкурсы, праздники, спортивные соревнования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62" w:hanging="360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Интерактивные методы (тренинги, учебные, деловые и ролевые игры) 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62" w:hanging="360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Коллективные творческие дела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62" w:hanging="360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Творческие мастерские 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62" w:hanging="360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Разработка системы отслеживания результатов и подведения итогов.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62" w:hanging="360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Портфолио</w:t>
      </w: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Default="00FE368C" w:rsidP="00FE368C">
      <w:pPr>
        <w:pStyle w:val="Default"/>
        <w:jc w:val="center"/>
        <w:rPr>
          <w:b/>
          <w:bCs/>
          <w:sz w:val="23"/>
          <w:szCs w:val="23"/>
        </w:rPr>
      </w:pPr>
    </w:p>
    <w:p w:rsidR="00FE368C" w:rsidRPr="00B81F6F" w:rsidRDefault="00FE368C" w:rsidP="00FE368C">
      <w:pPr>
        <w:pStyle w:val="Default"/>
        <w:jc w:val="center"/>
        <w:rPr>
          <w:sz w:val="28"/>
          <w:szCs w:val="23"/>
        </w:rPr>
      </w:pPr>
      <w:r w:rsidRPr="00B81F6F">
        <w:rPr>
          <w:b/>
          <w:bCs/>
          <w:sz w:val="28"/>
          <w:szCs w:val="23"/>
        </w:rPr>
        <w:t xml:space="preserve">СОДЕРЖАНИЕ </w:t>
      </w:r>
    </w:p>
    <w:p w:rsidR="00FE368C" w:rsidRDefault="00FE368C" w:rsidP="00FE368C">
      <w:pPr>
        <w:pStyle w:val="Default"/>
        <w:rPr>
          <w:b/>
          <w:bCs/>
          <w:sz w:val="23"/>
          <w:szCs w:val="23"/>
        </w:rPr>
      </w:pPr>
    </w:p>
    <w:p w:rsidR="00FE368C" w:rsidRPr="00B81F6F" w:rsidRDefault="00FE368C" w:rsidP="00FE368C">
      <w:pPr>
        <w:pStyle w:val="Default"/>
        <w:ind w:left="720"/>
        <w:jc w:val="both"/>
        <w:rPr>
          <w:sz w:val="28"/>
          <w:szCs w:val="28"/>
        </w:rPr>
      </w:pPr>
      <w:r w:rsidRPr="00B81F6F">
        <w:rPr>
          <w:b/>
          <w:bCs/>
          <w:sz w:val="28"/>
          <w:szCs w:val="28"/>
        </w:rPr>
        <w:t xml:space="preserve">ПОДГОТОВКИ ЮНЫХ ЗАЩИТНИКОВ ОТЕЧЕСТВА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Целью программы является развитие системы патриотического воспитания учащихся школы, способной обеспечить воспитание настоящего гражданина и патриота, </w:t>
      </w:r>
      <w:r w:rsidRPr="00B81F6F">
        <w:rPr>
          <w:sz w:val="28"/>
          <w:szCs w:val="28"/>
        </w:rPr>
        <w:lastRenderedPageBreak/>
        <w:t xml:space="preserve">привить учащимся чувство любви к Родине. Для достижения указанной цели решаются следующие задачи: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- создание условий для становления и функционирования системы патриотического воспитания в школе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- воспитания личности гражданина-патриота своей Родины, способного встать на защиту Отечества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- уберечь подрастающее поколение от проявления политического и религиозного экстремизма в молодежной среде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- физическое развитее молодежи и детей, формирование здорового образа жизни. </w:t>
      </w:r>
    </w:p>
    <w:p w:rsidR="00FE368C" w:rsidRDefault="00FE368C" w:rsidP="00FE368C">
      <w:pPr>
        <w:pStyle w:val="Default"/>
        <w:jc w:val="both"/>
        <w:rPr>
          <w:b/>
          <w:bCs/>
          <w:iCs/>
          <w:sz w:val="28"/>
          <w:szCs w:val="28"/>
        </w:rPr>
      </w:pP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b/>
          <w:bCs/>
          <w:iCs/>
          <w:sz w:val="28"/>
          <w:szCs w:val="28"/>
        </w:rPr>
        <w:t xml:space="preserve">I. Вооруженные Силы Российской Федерации – защитники нашего Отечества – 8 часов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Занятия по данному разделу программы проводятся в форме рассказа и живой беседы с использованием плакатов, альбомов, схем, картин, учебных CD и DVD фильмов, видеофильмов, фрагментов из документальных фильмов и других наглядных пособий и технических средств обучения.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Цель:</w:t>
      </w:r>
      <w:r w:rsidRPr="00B81F6F">
        <w:rPr>
          <w:sz w:val="28"/>
          <w:szCs w:val="28"/>
        </w:rPr>
        <w:t xml:space="preserve"> Помочь юнармейцам уяснить необходимость создания вооруженных сил в Российском государстве. Рассказать о военных реформах в России. Раскрыть организационную структуру Вооруженных Сил и основные задачи, стоящие перед Вооруженными Силами в современных условиях.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b/>
          <w:bCs/>
          <w:sz w:val="28"/>
          <w:szCs w:val="28"/>
        </w:rPr>
        <w:t>Тема№1.</w:t>
      </w:r>
      <w:r>
        <w:rPr>
          <w:b/>
          <w:bCs/>
          <w:sz w:val="28"/>
          <w:szCs w:val="28"/>
        </w:rPr>
        <w:t xml:space="preserve"> </w:t>
      </w:r>
      <w:r w:rsidRPr="00B81F6F">
        <w:rPr>
          <w:b/>
          <w:bCs/>
          <w:sz w:val="28"/>
          <w:szCs w:val="28"/>
        </w:rPr>
        <w:t>История создания</w:t>
      </w:r>
      <w:r>
        <w:rPr>
          <w:b/>
          <w:bCs/>
          <w:sz w:val="28"/>
          <w:szCs w:val="28"/>
        </w:rPr>
        <w:t xml:space="preserve"> Вооруженных Сил России – 1 час.</w:t>
      </w:r>
    </w:p>
    <w:p w:rsidR="00FE368C" w:rsidRPr="00D81181" w:rsidRDefault="00FE368C" w:rsidP="00FE36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181">
        <w:rPr>
          <w:rFonts w:ascii="Times New Roman" w:hAnsi="Times New Roman"/>
          <w:sz w:val="28"/>
          <w:szCs w:val="28"/>
        </w:rPr>
        <w:t xml:space="preserve">Организация вооруженных сил Московского государства в XIV – XV веках; военная реформа Ивана Грозного середина XVI в. Военная реформа Петра первого, создание регулярной армии. Военные реформы в России во второй половине XIX в. Советские Вооруженные Силы. Вооруженные силы Российской Федерации. Военная реформа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b/>
          <w:bCs/>
          <w:sz w:val="28"/>
          <w:szCs w:val="28"/>
        </w:rPr>
        <w:t>Тема№2.</w:t>
      </w:r>
      <w:r>
        <w:rPr>
          <w:b/>
          <w:bCs/>
          <w:sz w:val="28"/>
          <w:szCs w:val="28"/>
        </w:rPr>
        <w:t xml:space="preserve"> </w:t>
      </w:r>
      <w:r w:rsidRPr="00B81F6F">
        <w:rPr>
          <w:b/>
          <w:bCs/>
          <w:sz w:val="28"/>
          <w:szCs w:val="28"/>
        </w:rPr>
        <w:t>Патриотизм и верность военному долгу – основные качества защитника Отечества – 1 час</w:t>
      </w:r>
      <w:r>
        <w:rPr>
          <w:b/>
          <w:bCs/>
          <w:sz w:val="28"/>
          <w:szCs w:val="28"/>
        </w:rPr>
        <w:t>.</w:t>
      </w:r>
      <w:r w:rsidRPr="00B81F6F">
        <w:rPr>
          <w:b/>
          <w:bCs/>
          <w:sz w:val="28"/>
          <w:szCs w:val="28"/>
        </w:rPr>
        <w:t xml:space="preserve">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Патриотизм духовно-нравственная основа личности военнослужащего-защитника Отечества, источник духовных сил воина.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Преданность своему Отечеству, любви к Родине, стремление служить ее интересам, защищать от врагов – основное содержание патриотизма.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Воинский долг – обязанность Отечеству по его вооруженной защите. Основные составляющие личности военнослужащего-защитника Отечества, способного с честью и достоинством выполнить военный долг.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b/>
          <w:bCs/>
          <w:sz w:val="28"/>
          <w:szCs w:val="28"/>
        </w:rPr>
        <w:t xml:space="preserve">Тема№3.Памяти поколения – Дни военной славы России – 2 часа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Дни воинской славы России – дни славных побед, сыгравших решающую роль в истории государства, основные формы увековечивания российских воинов отличившихся в сражениях связанных с днями воинской славы России.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b/>
          <w:bCs/>
          <w:sz w:val="28"/>
          <w:szCs w:val="28"/>
        </w:rPr>
        <w:t xml:space="preserve">Тема№4.Военная присяг – клятва воина на верность Родине России – 1 час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Воинская присяга основной и нерушимый закон воинской жизни. История принятия воинской присяги в России. Тест военной присяги. Порядок приведения военнослужащих к воинской присяги. Значение воинской присяги для выполнения каждым военнослужащим воинского долга. </w:t>
      </w:r>
    </w:p>
    <w:p w:rsidR="00FE368C" w:rsidRPr="00D81181" w:rsidRDefault="00FE368C" w:rsidP="00FE36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D81181">
        <w:rPr>
          <w:rFonts w:ascii="Times New Roman" w:hAnsi="Times New Roman"/>
          <w:b/>
          <w:bCs/>
          <w:sz w:val="28"/>
          <w:szCs w:val="28"/>
        </w:rPr>
        <w:t>Тема №5.Символы воинской чести – 1 час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Боевое знамя воинской части – символ воинской чести, доблести и славы.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Ордена – почетные награды за воинские отличия и заслуги в бою и военной службе.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b/>
          <w:bCs/>
          <w:sz w:val="28"/>
          <w:szCs w:val="28"/>
        </w:rPr>
        <w:t>Тема№6.Государственные символы России – 1 час</w:t>
      </w:r>
      <w:r>
        <w:rPr>
          <w:b/>
          <w:bCs/>
          <w:sz w:val="28"/>
          <w:szCs w:val="28"/>
        </w:rPr>
        <w:t>.</w:t>
      </w:r>
      <w:r w:rsidRPr="00B81F6F">
        <w:rPr>
          <w:b/>
          <w:bCs/>
          <w:sz w:val="28"/>
          <w:szCs w:val="28"/>
        </w:rPr>
        <w:t xml:space="preserve">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Государственный флаг Российской Федерации.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lastRenderedPageBreak/>
        <w:t xml:space="preserve">Государственный герб Российской Федерации. Государственный гимн Российской Федерации.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Символы Волгоградской области и Николаевского района.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b/>
          <w:bCs/>
          <w:sz w:val="28"/>
          <w:szCs w:val="28"/>
        </w:rPr>
        <w:t>Тема№7.</w:t>
      </w:r>
      <w:r>
        <w:rPr>
          <w:b/>
          <w:bCs/>
          <w:sz w:val="28"/>
          <w:szCs w:val="28"/>
        </w:rPr>
        <w:t xml:space="preserve"> </w:t>
      </w:r>
      <w:r w:rsidRPr="00B81F6F">
        <w:rPr>
          <w:b/>
          <w:bCs/>
          <w:sz w:val="28"/>
          <w:szCs w:val="28"/>
        </w:rPr>
        <w:t>Ритуалы Вооруженных Сил Российской Федерации – 1 час</w:t>
      </w:r>
      <w:r>
        <w:rPr>
          <w:b/>
          <w:bCs/>
          <w:sz w:val="28"/>
          <w:szCs w:val="28"/>
        </w:rPr>
        <w:t>.</w:t>
      </w:r>
      <w:r w:rsidRPr="00B81F6F">
        <w:rPr>
          <w:b/>
          <w:bCs/>
          <w:sz w:val="28"/>
          <w:szCs w:val="28"/>
        </w:rPr>
        <w:t xml:space="preserve">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Ритуал приведения к воинской присяге.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Ритуал вручения Боевого Знамени воинской части.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Порядок вручения личному составу вооружения и военной техники.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Порядок проводов военнослужащих, уволенных в запас или отставку. </w:t>
      </w:r>
    </w:p>
    <w:p w:rsidR="00FE368C" w:rsidRPr="00D81181" w:rsidRDefault="00FE368C" w:rsidP="00FE368C">
      <w:pPr>
        <w:pStyle w:val="Default"/>
        <w:jc w:val="both"/>
        <w:rPr>
          <w:sz w:val="28"/>
          <w:szCs w:val="28"/>
        </w:rPr>
      </w:pPr>
      <w:r w:rsidRPr="00D81181">
        <w:rPr>
          <w:b/>
          <w:bCs/>
          <w:iCs/>
          <w:sz w:val="28"/>
          <w:szCs w:val="28"/>
        </w:rPr>
        <w:t>2. Гражданская оборона – 2 часа</w:t>
      </w:r>
      <w:r>
        <w:rPr>
          <w:b/>
          <w:bCs/>
          <w:iCs/>
          <w:sz w:val="28"/>
          <w:szCs w:val="28"/>
        </w:rPr>
        <w:t>.</w:t>
      </w:r>
      <w:r w:rsidRPr="00D81181">
        <w:rPr>
          <w:b/>
          <w:bCs/>
          <w:iCs/>
          <w:sz w:val="28"/>
          <w:szCs w:val="28"/>
        </w:rPr>
        <w:t xml:space="preserve">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D81181">
        <w:rPr>
          <w:b/>
          <w:iCs/>
          <w:sz w:val="28"/>
          <w:szCs w:val="28"/>
        </w:rPr>
        <w:t>Тема</w:t>
      </w:r>
      <w:r>
        <w:rPr>
          <w:b/>
          <w:iCs/>
          <w:sz w:val="28"/>
          <w:szCs w:val="28"/>
        </w:rPr>
        <w:t xml:space="preserve"> №1-2.</w:t>
      </w:r>
      <w:r w:rsidRPr="00D81181">
        <w:rPr>
          <w:iCs/>
          <w:sz w:val="28"/>
          <w:szCs w:val="28"/>
        </w:rPr>
        <w:t xml:space="preserve"> </w:t>
      </w:r>
      <w:r w:rsidRPr="00D81181">
        <w:rPr>
          <w:sz w:val="28"/>
          <w:szCs w:val="28"/>
        </w:rPr>
        <w:t>Применение средств индивидуальной защиты органов дыхания и кожных</w:t>
      </w:r>
      <w:r>
        <w:rPr>
          <w:sz w:val="28"/>
          <w:szCs w:val="28"/>
        </w:rPr>
        <w:t xml:space="preserve"> покровов.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Цель. Изучить назначение и устройство Противогаза ГП-5, респиратора, ПТМ, ВМП, ОЗК. Научить применять СИЗ укладывать в норматив. </w:t>
      </w:r>
    </w:p>
    <w:p w:rsidR="00FE368C" w:rsidRPr="00D81181" w:rsidRDefault="00FE368C" w:rsidP="00FE368C">
      <w:pPr>
        <w:pStyle w:val="Default"/>
        <w:jc w:val="both"/>
        <w:rPr>
          <w:sz w:val="28"/>
          <w:szCs w:val="28"/>
        </w:rPr>
      </w:pPr>
      <w:r w:rsidRPr="00D81181">
        <w:rPr>
          <w:b/>
          <w:bCs/>
          <w:iCs/>
          <w:sz w:val="28"/>
          <w:szCs w:val="28"/>
        </w:rPr>
        <w:t xml:space="preserve">3. Основы самообороны – 7 часов. </w:t>
      </w:r>
    </w:p>
    <w:p w:rsidR="00FE368C" w:rsidRPr="00D81181" w:rsidRDefault="00FE368C" w:rsidP="00FE368C">
      <w:pPr>
        <w:pStyle w:val="Default"/>
        <w:jc w:val="both"/>
        <w:rPr>
          <w:sz w:val="28"/>
          <w:szCs w:val="28"/>
        </w:rPr>
      </w:pPr>
      <w:r w:rsidRPr="00D81181">
        <w:rPr>
          <w:iCs/>
          <w:sz w:val="28"/>
          <w:szCs w:val="28"/>
        </w:rPr>
        <w:t xml:space="preserve">Приемы рукопашного боя </w:t>
      </w:r>
    </w:p>
    <w:p w:rsidR="00FE368C" w:rsidRPr="00B81F6F" w:rsidRDefault="00FE368C" w:rsidP="00FE368C">
      <w:pPr>
        <w:pStyle w:val="Default"/>
        <w:spacing w:after="68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1. Группировки, кувырки вперед, назад </w:t>
      </w:r>
      <w:r>
        <w:rPr>
          <w:sz w:val="28"/>
          <w:szCs w:val="28"/>
        </w:rPr>
        <w:t>– 1час.</w:t>
      </w:r>
    </w:p>
    <w:p w:rsidR="00FE368C" w:rsidRPr="00B81F6F" w:rsidRDefault="00FE368C" w:rsidP="00FE368C">
      <w:pPr>
        <w:pStyle w:val="Default"/>
        <w:spacing w:after="68"/>
        <w:jc w:val="both"/>
        <w:rPr>
          <w:sz w:val="28"/>
          <w:szCs w:val="28"/>
        </w:rPr>
      </w:pPr>
      <w:r w:rsidRPr="00B81F6F">
        <w:rPr>
          <w:sz w:val="28"/>
          <w:szCs w:val="28"/>
        </w:rPr>
        <w:t>2</w:t>
      </w:r>
      <w:r>
        <w:rPr>
          <w:sz w:val="28"/>
          <w:szCs w:val="28"/>
        </w:rPr>
        <w:t>. Падения вперед, назад, на бок – 1 час.</w:t>
      </w:r>
    </w:p>
    <w:p w:rsidR="00FE368C" w:rsidRPr="00B81F6F" w:rsidRDefault="00FE368C" w:rsidP="00FE368C">
      <w:pPr>
        <w:pStyle w:val="Default"/>
        <w:spacing w:after="68"/>
        <w:jc w:val="both"/>
        <w:rPr>
          <w:sz w:val="28"/>
          <w:szCs w:val="28"/>
        </w:rPr>
      </w:pPr>
      <w:r w:rsidRPr="00B81F6F">
        <w:rPr>
          <w:sz w:val="28"/>
          <w:szCs w:val="28"/>
        </w:rPr>
        <w:t>3. Защита от захватов</w:t>
      </w:r>
      <w:r>
        <w:rPr>
          <w:sz w:val="28"/>
          <w:szCs w:val="28"/>
        </w:rPr>
        <w:t xml:space="preserve"> – 1 час.</w:t>
      </w:r>
      <w:r w:rsidRPr="00B81F6F">
        <w:rPr>
          <w:sz w:val="28"/>
          <w:szCs w:val="28"/>
        </w:rPr>
        <w:t xml:space="preserve"> </w:t>
      </w:r>
    </w:p>
    <w:p w:rsidR="00FE368C" w:rsidRPr="00B81F6F" w:rsidRDefault="00FE368C" w:rsidP="00FE368C">
      <w:pPr>
        <w:pStyle w:val="Default"/>
        <w:spacing w:after="68"/>
        <w:jc w:val="both"/>
        <w:rPr>
          <w:sz w:val="28"/>
          <w:szCs w:val="28"/>
        </w:rPr>
      </w:pPr>
      <w:r w:rsidRPr="00B81F6F">
        <w:rPr>
          <w:sz w:val="28"/>
          <w:szCs w:val="28"/>
        </w:rPr>
        <w:t>4. Защита от ударов палкой</w:t>
      </w:r>
      <w:r>
        <w:rPr>
          <w:sz w:val="28"/>
          <w:szCs w:val="28"/>
        </w:rPr>
        <w:t xml:space="preserve"> – 1 час.</w:t>
      </w:r>
      <w:r w:rsidRPr="00B81F6F">
        <w:rPr>
          <w:sz w:val="28"/>
          <w:szCs w:val="28"/>
        </w:rPr>
        <w:t xml:space="preserve"> </w:t>
      </w:r>
    </w:p>
    <w:p w:rsidR="00FE368C" w:rsidRPr="00B81F6F" w:rsidRDefault="00FE368C" w:rsidP="00FE368C">
      <w:pPr>
        <w:pStyle w:val="Default"/>
        <w:spacing w:after="68"/>
        <w:jc w:val="both"/>
        <w:rPr>
          <w:sz w:val="28"/>
          <w:szCs w:val="28"/>
        </w:rPr>
      </w:pPr>
      <w:r w:rsidRPr="00B81F6F">
        <w:rPr>
          <w:sz w:val="28"/>
          <w:szCs w:val="28"/>
        </w:rPr>
        <w:t>5. З</w:t>
      </w:r>
      <w:r>
        <w:rPr>
          <w:sz w:val="28"/>
          <w:szCs w:val="28"/>
        </w:rPr>
        <w:t>ащита от ударов руками и ногами – 1 час.</w:t>
      </w:r>
    </w:p>
    <w:p w:rsidR="00FE368C" w:rsidRPr="00B81F6F" w:rsidRDefault="00FE368C" w:rsidP="00FE368C">
      <w:pPr>
        <w:pStyle w:val="Default"/>
        <w:spacing w:after="68"/>
        <w:jc w:val="both"/>
        <w:rPr>
          <w:sz w:val="28"/>
          <w:szCs w:val="28"/>
        </w:rPr>
      </w:pPr>
      <w:r>
        <w:rPr>
          <w:sz w:val="28"/>
          <w:szCs w:val="28"/>
        </w:rPr>
        <w:t>6. Защита от ударов ножом – 1 час.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>7. Защита от нап</w:t>
      </w:r>
      <w:r>
        <w:rPr>
          <w:sz w:val="28"/>
          <w:szCs w:val="28"/>
        </w:rPr>
        <w:t>адения с огнестрельным оружием – 1 час.</w:t>
      </w:r>
    </w:p>
    <w:p w:rsidR="00FE368C" w:rsidRPr="001E742B" w:rsidRDefault="00FE368C" w:rsidP="00FE368C">
      <w:pPr>
        <w:pStyle w:val="Default"/>
        <w:jc w:val="both"/>
        <w:rPr>
          <w:sz w:val="28"/>
          <w:szCs w:val="28"/>
        </w:rPr>
      </w:pPr>
      <w:r w:rsidRPr="001E742B">
        <w:rPr>
          <w:b/>
          <w:bCs/>
          <w:iCs/>
          <w:sz w:val="28"/>
          <w:szCs w:val="28"/>
        </w:rPr>
        <w:t xml:space="preserve">4. Строевая подготовка – 8 часов.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Строевая подготовка является одним из важнейших разделов военного обучения и воспитания. Она дисциплинирует юнармейцев, вырабатывать у них отличную строевую выправку, образцовый внешний вид, умение быстро и четко выполнять строевые приемы, прививает им аккуратность, ловкость и выносливость.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Строевая подготовка дело сугубо практическое. Каждый прием или действие отрабатывается многократным и правильным повторением.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При отработке каждого приема или действия необходимо придерживаться такой методической последовательности: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- назвать прием (действие) и подать команду, по которой он выполняется;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- показать образцовое выполнение приема (действия) в целом, затем по разделениям с одновременным кратким обсуждением правил и порядка их выполнения;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- научить юнармейцев технике выполнения приема (действия) с начал по разделениям, затем в целом.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Цель. Изучить общие положение Строевого устава Вооруженных Сил РФ и научить юнармейцев выполнять обязанности солдата перед построением и в строю. Воспитывать дисциплинированность и ответственность за выполнение команд и приказов. Добиваться чтобы юнармейцы были подтянуты, внешне опрятны, умели четко докладывать, и быть в постоянной готовности к действию. </w:t>
      </w:r>
    </w:p>
    <w:p w:rsidR="00FE368C" w:rsidRDefault="00FE368C" w:rsidP="00FE368C">
      <w:pPr>
        <w:pStyle w:val="Default"/>
        <w:jc w:val="both"/>
        <w:rPr>
          <w:sz w:val="28"/>
          <w:szCs w:val="28"/>
        </w:rPr>
      </w:pP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1. Строи и их элементы. </w:t>
      </w:r>
    </w:p>
    <w:p w:rsidR="00FE368C" w:rsidRPr="00B81F6F" w:rsidRDefault="00FE368C" w:rsidP="00FE368C">
      <w:pPr>
        <w:pStyle w:val="Default"/>
        <w:spacing w:after="68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1.1. Виды строев и их элементы. Глубина и ширина строя. Направляющий и замыкающий. Правый и левый фланг. Интервал и дисциплина. Обязанности военнослужащихся перед построением и в строй.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lastRenderedPageBreak/>
        <w:t xml:space="preserve">1.2. Колонна и шеренга. Одно- и двухшереножный строй. Развернутый строй и походный, ответ на воинское приветствие в составе подразделения. Зачет.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2. Одиночная подготовка. </w:t>
      </w:r>
    </w:p>
    <w:p w:rsidR="00FE368C" w:rsidRPr="00B81F6F" w:rsidRDefault="00FE368C" w:rsidP="00FE368C">
      <w:pPr>
        <w:pStyle w:val="Default"/>
        <w:spacing w:after="68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2.1. Внешний вид. Осмотр внешнего вида. </w:t>
      </w:r>
    </w:p>
    <w:p w:rsidR="00FE368C" w:rsidRPr="00B81F6F" w:rsidRDefault="00FE368C" w:rsidP="00FE368C">
      <w:pPr>
        <w:pStyle w:val="Default"/>
        <w:spacing w:after="68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2.2. Выполнение команд "Равняйсь!", "Смирно!", "Вольно!", "Заправиться!", "Разойдись!".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2.3. Повороты на месте направо, налево, кругом. Зачет.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3. Выполнение основных приемов в составе подразделения на месте. </w:t>
      </w:r>
    </w:p>
    <w:p w:rsidR="00FE368C" w:rsidRPr="00B81F6F" w:rsidRDefault="00FE368C" w:rsidP="00FE368C">
      <w:pPr>
        <w:pStyle w:val="Default"/>
        <w:spacing w:after="68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3.1. Выполнение команд "Равняйсь!", "Смирно!", "Вольно!", "Заправиться!", "Разойдись!".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3.2. Повороты на месте направо, налево, кругом. Зачет.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4. Движение. Одиночная подготовка. </w:t>
      </w:r>
    </w:p>
    <w:p w:rsidR="00FE368C" w:rsidRPr="00B81F6F" w:rsidRDefault="00FE368C" w:rsidP="00FE368C">
      <w:pPr>
        <w:pStyle w:val="Default"/>
        <w:spacing w:after="68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4.1. Элементы строевого и походного шага; подъем ноги, вынос руки, положение корпуса. </w:t>
      </w:r>
    </w:p>
    <w:p w:rsidR="00FE368C" w:rsidRPr="00B81F6F" w:rsidRDefault="00FE368C" w:rsidP="00FE368C">
      <w:pPr>
        <w:pStyle w:val="Default"/>
        <w:spacing w:after="68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4.2. Темп и скорость движения Постановки ноги. </w:t>
      </w:r>
    </w:p>
    <w:p w:rsidR="00FE368C" w:rsidRPr="00B81F6F" w:rsidRDefault="00FE368C" w:rsidP="00FE368C">
      <w:pPr>
        <w:pStyle w:val="Default"/>
        <w:spacing w:after="68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4.3. Движение строевым и походным шагом. Переход со строевого шага на походный и обратно.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4.4. Повороты в движении направо, налево, кругом. Зачет.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5. Выполнение воинского приветствия. Одиночная подготовка. </w:t>
      </w:r>
    </w:p>
    <w:p w:rsidR="00FE368C" w:rsidRPr="00B81F6F" w:rsidRDefault="00FE368C" w:rsidP="00FE368C">
      <w:pPr>
        <w:pStyle w:val="Default"/>
        <w:spacing w:after="68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5.1. Отдание воинской чести на месте с головным убором и без него. </w:t>
      </w:r>
    </w:p>
    <w:p w:rsidR="00FE368C" w:rsidRPr="00B81F6F" w:rsidRDefault="00FE368C" w:rsidP="00FE368C">
      <w:pPr>
        <w:pStyle w:val="Default"/>
        <w:spacing w:after="68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5.2. Отдание воинского чести в движении с головным убором и без него. </w:t>
      </w:r>
    </w:p>
    <w:p w:rsidR="00FE368C" w:rsidRPr="00B81F6F" w:rsidRDefault="00FE368C" w:rsidP="00FE368C">
      <w:pPr>
        <w:pStyle w:val="Default"/>
        <w:spacing w:after="68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5.3. Выход из строя и возвращение в строй.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5.4. Подход к начальнику и отход от него. Контрольное занятие. </w:t>
      </w:r>
    </w:p>
    <w:p w:rsidR="00FE368C" w:rsidRPr="001E742B" w:rsidRDefault="00FE368C" w:rsidP="00FE368C">
      <w:pPr>
        <w:pStyle w:val="Default"/>
        <w:jc w:val="both"/>
        <w:rPr>
          <w:sz w:val="28"/>
          <w:szCs w:val="28"/>
        </w:rPr>
      </w:pPr>
      <w:r w:rsidRPr="001E742B">
        <w:rPr>
          <w:b/>
          <w:bCs/>
          <w:iCs/>
          <w:sz w:val="28"/>
          <w:szCs w:val="28"/>
        </w:rPr>
        <w:t xml:space="preserve">5. Огневая подготовка – 3 часа.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На занятиях по огневой подготовке юнармейцы должны усвоить боевые свойства и материальную часть автомата Калашникова (АК – 74) и ручных осколочных гранат. Овладеть навыками в действиях при выполнении приемов и правил стрельбы из автомата и метании ручных гранат, ознакомиться с правилами сбережения и хранения стрелкового оружия, получить практику в стрельбе из пневматического оружия. </w:t>
      </w:r>
    </w:p>
    <w:p w:rsidR="00FE368C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Особое внимание на всех занятиях по огневой подготовке следует уделять мерам безопасности и требовать безоговорочного их соблюдения всеми юнармейцами. Занятия по огневой подготовке проводятся в стрелковом тире школы.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Цель. Изучить назначение и устройство автомата, патронов к нему и ручных осколочных гранат. Совершенствовать знания и навыки юнармейцев по устройству, неполной разборке и сборке автомата. Научить меткой и кучной стрельбе, метанию ручных осколочных гранат на дальность и меткость. Воспитывать бережное отношение к стрелковому оружию.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b/>
          <w:bCs/>
          <w:iCs/>
          <w:sz w:val="28"/>
          <w:szCs w:val="28"/>
        </w:rPr>
        <w:t xml:space="preserve">6. Туристическая подготовка – 5 часов. </w:t>
      </w:r>
    </w:p>
    <w:p w:rsidR="00FE368C" w:rsidRPr="00B81F6F" w:rsidRDefault="00FE368C" w:rsidP="00FE368C">
      <w:pPr>
        <w:pStyle w:val="Default"/>
        <w:ind w:firstLine="708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В условиях современного боя особенно важно уметь быстро и уверенно ориентироваться на незнакомой местности при ограниченной видимости, ночью и в движении на больших маршевых скоростях, правильно и своевременно использовать ее защитные свойства в случае встречи с противником. </w:t>
      </w:r>
    </w:p>
    <w:p w:rsidR="00FE368C" w:rsidRPr="00B81F6F" w:rsidRDefault="00FE368C" w:rsidP="00FE368C">
      <w:pPr>
        <w:pStyle w:val="Default"/>
        <w:ind w:firstLine="708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Местность – это определенный участок земной поверхности, на котором выполняется боевая задача. Поэтому первостепенное значение имеет знание тактичных свойств местности, к основным из которых относятся ее проходимость, </w:t>
      </w:r>
      <w:r w:rsidRPr="00B81F6F">
        <w:rPr>
          <w:sz w:val="28"/>
          <w:szCs w:val="28"/>
        </w:rPr>
        <w:lastRenderedPageBreak/>
        <w:t xml:space="preserve">маскировочные и защитные свойства, условия ориентирования, наблюдения и ведения огня из всех видов оружия, эффективного использования боевой техники. </w:t>
      </w:r>
    </w:p>
    <w:p w:rsidR="00FE368C" w:rsidRPr="00B81F6F" w:rsidRDefault="00FE368C" w:rsidP="00FE368C">
      <w:pPr>
        <w:pStyle w:val="Default"/>
        <w:ind w:firstLine="708"/>
        <w:jc w:val="both"/>
        <w:rPr>
          <w:sz w:val="28"/>
          <w:szCs w:val="28"/>
        </w:rPr>
      </w:pPr>
      <w:r w:rsidRPr="001E742B">
        <w:rPr>
          <w:sz w:val="28"/>
          <w:szCs w:val="28"/>
        </w:rPr>
        <w:t>Цель:</w:t>
      </w:r>
      <w:r w:rsidRPr="00B81F6F">
        <w:rPr>
          <w:sz w:val="28"/>
          <w:szCs w:val="28"/>
        </w:rPr>
        <w:t xml:space="preserve"> Дать понятие об ориентирования. Научить способам определения сторон горизонта по компасу, небесным светилам и местным предметам, при выполнении боевой задачи уметь быстро ознакомиться с местностью, правильно оценить её тактические свойства, ориентироваться и точно определять своё местонахо</w:t>
      </w:r>
      <w:r>
        <w:rPr>
          <w:sz w:val="28"/>
          <w:szCs w:val="28"/>
        </w:rPr>
        <w:t xml:space="preserve">ждение. </w:t>
      </w:r>
    </w:p>
    <w:p w:rsidR="00FE368C" w:rsidRPr="00B81F6F" w:rsidRDefault="00FE368C" w:rsidP="00FE368C">
      <w:pPr>
        <w:pStyle w:val="Default"/>
        <w:jc w:val="both"/>
        <w:rPr>
          <w:b/>
          <w:sz w:val="28"/>
          <w:szCs w:val="28"/>
        </w:rPr>
      </w:pPr>
      <w:r w:rsidRPr="00B81F6F">
        <w:rPr>
          <w:b/>
          <w:bCs/>
          <w:sz w:val="28"/>
          <w:szCs w:val="28"/>
        </w:rPr>
        <w:t xml:space="preserve">Тема №1. </w:t>
      </w:r>
      <w:r w:rsidRPr="00B81F6F">
        <w:rPr>
          <w:b/>
          <w:sz w:val="28"/>
          <w:szCs w:val="28"/>
        </w:rPr>
        <w:t xml:space="preserve">Топографическая подготовка. Ориентирование на местности. Движение по маршруту – 2 часа.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Карта географическая и топографическая. Условные знаки. Масштаб линейный и численный. Устройство компаса и пользование им. Ориентирование по карте, компасу и по различным особенностям местных предметов. Нахождения на карте точки своего стояния. </w:t>
      </w:r>
    </w:p>
    <w:p w:rsidR="00FE368C" w:rsidRPr="00B81F6F" w:rsidRDefault="00FE368C" w:rsidP="00FE368C">
      <w:pPr>
        <w:pStyle w:val="Default"/>
        <w:jc w:val="both"/>
        <w:rPr>
          <w:b/>
          <w:sz w:val="28"/>
          <w:szCs w:val="28"/>
        </w:rPr>
      </w:pPr>
      <w:r w:rsidRPr="00B81F6F">
        <w:rPr>
          <w:b/>
          <w:bCs/>
          <w:sz w:val="28"/>
          <w:szCs w:val="28"/>
        </w:rPr>
        <w:t xml:space="preserve">Тема №2. </w:t>
      </w:r>
      <w:r w:rsidRPr="00B81F6F">
        <w:rPr>
          <w:b/>
          <w:sz w:val="28"/>
          <w:szCs w:val="28"/>
        </w:rPr>
        <w:t xml:space="preserve">Организация бивака – 1 час.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Выбор местности для бивака. Устройство и установка палаток. Снятие палаток. Уборка места привала. Различные типы костров. Приготовление пищи. Сушка и ремонт одежды и обуви. Набор продуктов. Использование ягод и грибов. Режим дня в походе и на дневке. Игры в походе. </w:t>
      </w:r>
    </w:p>
    <w:p w:rsidR="00FE368C" w:rsidRPr="00B81F6F" w:rsidRDefault="00FE368C" w:rsidP="00FE368C">
      <w:pPr>
        <w:pStyle w:val="Default"/>
        <w:jc w:val="both"/>
        <w:rPr>
          <w:b/>
          <w:sz w:val="28"/>
          <w:szCs w:val="28"/>
        </w:rPr>
      </w:pPr>
      <w:r w:rsidRPr="00B81F6F">
        <w:rPr>
          <w:b/>
          <w:bCs/>
          <w:sz w:val="28"/>
          <w:szCs w:val="28"/>
        </w:rPr>
        <w:t xml:space="preserve">Тема №3. </w:t>
      </w:r>
      <w:r w:rsidRPr="00B81F6F">
        <w:rPr>
          <w:b/>
          <w:sz w:val="28"/>
          <w:szCs w:val="28"/>
        </w:rPr>
        <w:t xml:space="preserve">Спортивный туризм – 1 час.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Виды, туристического многоборья. Снаряжение (система страховочная, карабин с муфтой, репшнур), веревки основные и вспомогательные. </w:t>
      </w:r>
    </w:p>
    <w:p w:rsidR="00FE368C" w:rsidRPr="00B81F6F" w:rsidRDefault="00FE368C" w:rsidP="00FE368C">
      <w:pPr>
        <w:pStyle w:val="Default"/>
        <w:jc w:val="both"/>
        <w:rPr>
          <w:b/>
          <w:sz w:val="28"/>
          <w:szCs w:val="28"/>
        </w:rPr>
      </w:pPr>
      <w:r w:rsidRPr="00B81F6F">
        <w:rPr>
          <w:b/>
          <w:bCs/>
          <w:sz w:val="28"/>
          <w:szCs w:val="28"/>
        </w:rPr>
        <w:t xml:space="preserve">Тема №4. </w:t>
      </w:r>
      <w:r w:rsidRPr="00B81F6F">
        <w:rPr>
          <w:b/>
          <w:sz w:val="28"/>
          <w:szCs w:val="28"/>
        </w:rPr>
        <w:t xml:space="preserve">Техник спортивного туризма – 1 час.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Преодоление различных препятствий с помощью страховочной системы. Вязание узлов (булинь, рифовый, проводника, стремя, ткацкий, бромшкотовый и др.). Вязание веревки, бухтование веревки. Техника безопасности при преодолении препятствий. </w:t>
      </w:r>
    </w:p>
    <w:p w:rsidR="00FE368C" w:rsidRPr="00B81F6F" w:rsidRDefault="00FE368C" w:rsidP="00FE368C">
      <w:pPr>
        <w:pStyle w:val="Default"/>
        <w:jc w:val="both"/>
        <w:rPr>
          <w:b/>
          <w:bCs/>
          <w:iCs/>
          <w:sz w:val="28"/>
          <w:szCs w:val="28"/>
        </w:rPr>
      </w:pPr>
      <w:r w:rsidRPr="00B81F6F">
        <w:rPr>
          <w:b/>
          <w:bCs/>
          <w:iCs/>
          <w:sz w:val="28"/>
          <w:szCs w:val="28"/>
        </w:rPr>
        <w:t xml:space="preserve">7. Физическая подготовка – 30 часов. </w:t>
      </w:r>
    </w:p>
    <w:p w:rsidR="00FE368C" w:rsidRPr="00B81F6F" w:rsidRDefault="00FE368C" w:rsidP="00FE368C">
      <w:pPr>
        <w:pStyle w:val="Default"/>
        <w:ind w:firstLine="708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Спортивные игры. Правила игры. О технике игры. О тактике игры. Обучение приемам игры. Двухсторонняя игра. </w:t>
      </w:r>
    </w:p>
    <w:p w:rsidR="00FE368C" w:rsidRPr="00B81F6F" w:rsidRDefault="00FE368C" w:rsidP="00FE368C">
      <w:pPr>
        <w:pStyle w:val="Default"/>
        <w:jc w:val="both"/>
        <w:rPr>
          <w:b/>
          <w:sz w:val="28"/>
          <w:szCs w:val="28"/>
        </w:rPr>
      </w:pPr>
      <w:r w:rsidRPr="00B81F6F">
        <w:rPr>
          <w:b/>
          <w:sz w:val="28"/>
          <w:szCs w:val="28"/>
        </w:rPr>
        <w:t xml:space="preserve">Тема №1. Футбол – 10 часов </w:t>
      </w:r>
    </w:p>
    <w:p w:rsidR="00FE368C" w:rsidRPr="00B81F6F" w:rsidRDefault="00FE368C" w:rsidP="00FE368C">
      <w:pPr>
        <w:pStyle w:val="Default"/>
        <w:jc w:val="both"/>
        <w:rPr>
          <w:b/>
          <w:sz w:val="28"/>
          <w:szCs w:val="28"/>
        </w:rPr>
      </w:pPr>
      <w:r w:rsidRPr="00B81F6F">
        <w:rPr>
          <w:b/>
          <w:sz w:val="28"/>
          <w:szCs w:val="28"/>
        </w:rPr>
        <w:t xml:space="preserve">Тема №2. Баскетбол – 10 часов </w:t>
      </w:r>
    </w:p>
    <w:p w:rsidR="00FE368C" w:rsidRPr="00B81F6F" w:rsidRDefault="00FE368C" w:rsidP="00FE368C">
      <w:pPr>
        <w:pStyle w:val="Default"/>
        <w:jc w:val="both"/>
        <w:rPr>
          <w:b/>
          <w:sz w:val="28"/>
          <w:szCs w:val="28"/>
        </w:rPr>
      </w:pPr>
      <w:r w:rsidRPr="00B81F6F">
        <w:rPr>
          <w:b/>
          <w:sz w:val="28"/>
          <w:szCs w:val="28"/>
        </w:rPr>
        <w:t xml:space="preserve">Тема №3. Волейбол – 10 часов </w:t>
      </w:r>
    </w:p>
    <w:p w:rsidR="00FE368C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Включает в себя занятия различных видов спорта, с применением общеразвивающих и специальных упражнений, закаливающих процедур, соблюдение гигиенических условий. 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b/>
          <w:bCs/>
          <w:iCs/>
          <w:sz w:val="28"/>
          <w:szCs w:val="28"/>
        </w:rPr>
        <w:t xml:space="preserve">8. Основы медицинских знаний – 5 часов. </w:t>
      </w:r>
    </w:p>
    <w:p w:rsidR="00FE368C" w:rsidRPr="002D7ACC" w:rsidRDefault="00FE368C" w:rsidP="00FE368C">
      <w:pPr>
        <w:pStyle w:val="Default"/>
        <w:spacing w:after="68"/>
        <w:jc w:val="both"/>
        <w:rPr>
          <w:b/>
          <w:sz w:val="28"/>
          <w:szCs w:val="28"/>
        </w:rPr>
      </w:pPr>
      <w:r w:rsidRPr="002D7ACC">
        <w:rPr>
          <w:b/>
          <w:sz w:val="28"/>
          <w:szCs w:val="28"/>
        </w:rPr>
        <w:t>1. Виды ран – 1 час.</w:t>
      </w:r>
    </w:p>
    <w:p w:rsidR="00FE368C" w:rsidRPr="002D7ACC" w:rsidRDefault="00FE368C" w:rsidP="00FE368C">
      <w:pPr>
        <w:pStyle w:val="Default"/>
        <w:spacing w:after="68"/>
        <w:jc w:val="both"/>
        <w:rPr>
          <w:b/>
          <w:sz w:val="28"/>
          <w:szCs w:val="28"/>
        </w:rPr>
      </w:pPr>
      <w:r w:rsidRPr="002D7ACC">
        <w:rPr>
          <w:b/>
          <w:sz w:val="28"/>
          <w:szCs w:val="28"/>
        </w:rPr>
        <w:t>2. ПМП при кровотечении – 1 час.</w:t>
      </w:r>
    </w:p>
    <w:p w:rsidR="00FE368C" w:rsidRPr="002D7ACC" w:rsidRDefault="00FE368C" w:rsidP="00FE368C">
      <w:pPr>
        <w:pStyle w:val="Default"/>
        <w:spacing w:after="68"/>
        <w:jc w:val="both"/>
        <w:rPr>
          <w:b/>
          <w:sz w:val="28"/>
          <w:szCs w:val="28"/>
        </w:rPr>
      </w:pPr>
      <w:r w:rsidRPr="002D7ACC">
        <w:rPr>
          <w:b/>
          <w:sz w:val="28"/>
          <w:szCs w:val="28"/>
        </w:rPr>
        <w:t>3. ИВЛ и непрямой массаж сердца – 1 час.</w:t>
      </w:r>
    </w:p>
    <w:p w:rsidR="00FE368C" w:rsidRPr="002D7ACC" w:rsidRDefault="00FE368C" w:rsidP="00FE368C">
      <w:pPr>
        <w:pStyle w:val="Default"/>
        <w:spacing w:after="68"/>
        <w:jc w:val="both"/>
        <w:rPr>
          <w:b/>
          <w:sz w:val="28"/>
          <w:szCs w:val="28"/>
        </w:rPr>
      </w:pPr>
      <w:r w:rsidRPr="002D7ACC">
        <w:rPr>
          <w:b/>
          <w:sz w:val="28"/>
          <w:szCs w:val="28"/>
        </w:rPr>
        <w:t>4. Переломы и вывихи – 1 час.</w:t>
      </w:r>
    </w:p>
    <w:p w:rsidR="00FE368C" w:rsidRPr="002D7ACC" w:rsidRDefault="00FE368C" w:rsidP="00FE368C">
      <w:pPr>
        <w:pStyle w:val="Default"/>
        <w:jc w:val="both"/>
        <w:rPr>
          <w:b/>
          <w:sz w:val="28"/>
          <w:szCs w:val="28"/>
        </w:rPr>
      </w:pPr>
      <w:r w:rsidRPr="002D7ACC">
        <w:rPr>
          <w:b/>
          <w:sz w:val="28"/>
          <w:szCs w:val="28"/>
        </w:rPr>
        <w:t>5. Ушибы, растяжения, ожоги – 1 час.</w:t>
      </w:r>
    </w:p>
    <w:p w:rsidR="00FE368C" w:rsidRPr="00B81F6F" w:rsidRDefault="00FE368C" w:rsidP="00FE368C">
      <w:pPr>
        <w:pStyle w:val="Default"/>
        <w:jc w:val="both"/>
        <w:rPr>
          <w:sz w:val="28"/>
          <w:szCs w:val="28"/>
        </w:rPr>
      </w:pPr>
      <w:r w:rsidRPr="00B81F6F">
        <w:rPr>
          <w:sz w:val="28"/>
          <w:szCs w:val="28"/>
        </w:rPr>
        <w:t xml:space="preserve"> </w:t>
      </w:r>
      <w:r>
        <w:rPr>
          <w:sz w:val="28"/>
          <w:szCs w:val="28"/>
        </w:rPr>
        <w:t>Ц</w:t>
      </w:r>
      <w:r w:rsidRPr="00B81F6F">
        <w:rPr>
          <w:sz w:val="28"/>
          <w:szCs w:val="28"/>
        </w:rPr>
        <w:t xml:space="preserve">ель. Помочь юнармейцам в сложных и конфликтных ситуациях сохранять максимум хладнокровия, быстро оценивать сложившуюся обстановку, при оказании первой медицинской помощи действовать решительно и разумно. </w:t>
      </w:r>
    </w:p>
    <w:p w:rsidR="00FE368C" w:rsidRDefault="00FE368C" w:rsidP="00FE368C">
      <w:pPr>
        <w:autoSpaceDE w:val="0"/>
        <w:autoSpaceDN w:val="0"/>
        <w:adjustRightInd w:val="0"/>
        <w:spacing w:after="0" w:line="234" w:lineRule="atLeast"/>
        <w:ind w:left="-284" w:firstLine="904"/>
        <w:jc w:val="both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8"/>
          <w:szCs w:val="28"/>
        </w:rPr>
        <w:t>Все эти направления взаимосвязаны и дополняют друг друга. Для реализации данной программы предусмотрены следующие мероприятия.</w:t>
      </w:r>
    </w:p>
    <w:p w:rsidR="00FE368C" w:rsidRDefault="00FE368C" w:rsidP="00FE368C">
      <w:pPr>
        <w:autoSpaceDE w:val="0"/>
        <w:autoSpaceDN w:val="0"/>
        <w:adjustRightInd w:val="0"/>
        <w:spacing w:after="0" w:line="7" w:lineRule="atLeast"/>
        <w:rPr>
          <w:rFonts w:ascii="Times New Roman" w:hAnsi="Times New Roman"/>
          <w:sz w:val="20"/>
          <w:szCs w:val="20"/>
          <w:lang w:val="tt-RU"/>
        </w:rPr>
      </w:pPr>
    </w:p>
    <w:p w:rsidR="00FE368C" w:rsidRDefault="00FE368C" w:rsidP="00FE368C">
      <w:pPr>
        <w:autoSpaceDE w:val="0"/>
        <w:autoSpaceDN w:val="0"/>
        <w:adjustRightInd w:val="0"/>
        <w:spacing w:after="0" w:line="240" w:lineRule="auto"/>
        <w:ind w:left="26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Проведение памятных дней:</w:t>
      </w:r>
    </w:p>
    <w:p w:rsidR="00FE368C" w:rsidRDefault="00FE368C" w:rsidP="00FE368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37" w:lineRule="atLeast"/>
        <w:ind w:left="720" w:hanging="11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День Победы.</w:t>
      </w:r>
    </w:p>
    <w:p w:rsidR="00FE368C" w:rsidRPr="00AF3F5E" w:rsidRDefault="00FE368C" w:rsidP="00FE368C">
      <w:pPr>
        <w:pStyle w:val="a3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37" w:lineRule="atLeast"/>
        <w:ind w:left="709"/>
        <w:rPr>
          <w:rFonts w:ascii="Times New Roman CYR" w:hAnsi="Times New Roman CYR" w:cs="Times New Roman CYR"/>
          <w:sz w:val="28"/>
          <w:szCs w:val="28"/>
        </w:rPr>
      </w:pPr>
      <w:r w:rsidRPr="00AF3F5E">
        <w:rPr>
          <w:rFonts w:ascii="Times New Roman CYR" w:hAnsi="Times New Roman CYR" w:cs="Times New Roman CYR"/>
          <w:sz w:val="28"/>
          <w:szCs w:val="28"/>
        </w:rPr>
        <w:lastRenderedPageBreak/>
        <w:t>День Героев Отечества</w:t>
      </w:r>
    </w:p>
    <w:p w:rsidR="00FE368C" w:rsidRDefault="00FE368C" w:rsidP="00FE368C">
      <w:pPr>
        <w:autoSpaceDE w:val="0"/>
        <w:autoSpaceDN w:val="0"/>
        <w:adjustRightInd w:val="0"/>
        <w:spacing w:after="0" w:line="1" w:lineRule="atLeast"/>
        <w:rPr>
          <w:rFonts w:ascii="Times New Roman" w:hAnsi="Times New Roman"/>
          <w:sz w:val="20"/>
          <w:szCs w:val="20"/>
          <w:lang w:val="tt-RU"/>
        </w:rPr>
      </w:pPr>
    </w:p>
    <w:p w:rsidR="00FE368C" w:rsidRDefault="00FE368C" w:rsidP="00FE368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11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День вывода войск из Афганистана.</w:t>
      </w:r>
    </w:p>
    <w:p w:rsidR="00FE368C" w:rsidRDefault="00FE368C" w:rsidP="00FE368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11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8"/>
          <w:szCs w:val="28"/>
        </w:rPr>
        <w:t>День защитников Отечества.</w:t>
      </w:r>
    </w:p>
    <w:p w:rsidR="00FE368C" w:rsidRDefault="00FE368C" w:rsidP="00FE368C">
      <w:pPr>
        <w:autoSpaceDE w:val="0"/>
        <w:autoSpaceDN w:val="0"/>
        <w:adjustRightInd w:val="0"/>
        <w:spacing w:after="0" w:line="4" w:lineRule="atLeast"/>
        <w:rPr>
          <w:rFonts w:ascii="Times New Roman" w:hAnsi="Times New Roman"/>
          <w:sz w:val="20"/>
          <w:szCs w:val="20"/>
          <w:lang w:val="tt-RU"/>
        </w:rPr>
      </w:pPr>
    </w:p>
    <w:p w:rsidR="00FE368C" w:rsidRDefault="00FE368C" w:rsidP="00FE368C">
      <w:pPr>
        <w:autoSpaceDE w:val="0"/>
        <w:autoSpaceDN w:val="0"/>
        <w:adjustRightInd w:val="0"/>
        <w:spacing w:after="0" w:line="240" w:lineRule="auto"/>
        <w:ind w:left="260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Участие в акциях и операциях:</w:t>
      </w:r>
    </w:p>
    <w:p w:rsidR="00FE368C" w:rsidRPr="00AF3F5E" w:rsidRDefault="00FE368C" w:rsidP="00FE368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36" w:lineRule="atLeast"/>
        <w:rPr>
          <w:rFonts w:ascii="Times New Roman" w:hAnsi="Times New Roman"/>
          <w:sz w:val="20"/>
          <w:szCs w:val="20"/>
          <w:lang w:val="tt-RU"/>
        </w:rPr>
      </w:pPr>
      <w:r w:rsidRPr="00AF3F5E">
        <w:rPr>
          <w:rFonts w:ascii="Times New Roman" w:hAnsi="Times New Roman"/>
          <w:sz w:val="28"/>
          <w:szCs w:val="28"/>
          <w:lang w:val="tt-RU"/>
        </w:rPr>
        <w:t>«</w:t>
      </w:r>
      <w:r w:rsidRPr="00AF3F5E">
        <w:rPr>
          <w:rFonts w:ascii="Times New Roman CYR" w:hAnsi="Times New Roman CYR" w:cs="Times New Roman CYR"/>
          <w:sz w:val="28"/>
          <w:szCs w:val="28"/>
        </w:rPr>
        <w:t>Георгиевская ленточка</w:t>
      </w:r>
      <w:r w:rsidRPr="00AF3F5E">
        <w:rPr>
          <w:rFonts w:ascii="Times New Roman" w:hAnsi="Times New Roman"/>
          <w:sz w:val="28"/>
          <w:szCs w:val="28"/>
          <w:lang w:val="tt-RU"/>
        </w:rPr>
        <w:t>».</w:t>
      </w:r>
    </w:p>
    <w:p w:rsidR="00FE368C" w:rsidRPr="00AF3F5E" w:rsidRDefault="00FE368C" w:rsidP="00FE368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tt-RU"/>
        </w:rPr>
      </w:pPr>
      <w:r w:rsidRPr="00AF3F5E">
        <w:rPr>
          <w:rFonts w:ascii="Times New Roman" w:hAnsi="Times New Roman"/>
          <w:sz w:val="28"/>
          <w:szCs w:val="28"/>
          <w:lang w:val="tt-RU"/>
        </w:rPr>
        <w:t>«</w:t>
      </w:r>
      <w:r w:rsidRPr="00AF3F5E">
        <w:rPr>
          <w:rFonts w:ascii="Times New Roman CYR" w:hAnsi="Times New Roman CYR" w:cs="Times New Roman CYR"/>
          <w:sz w:val="28"/>
          <w:szCs w:val="28"/>
        </w:rPr>
        <w:t>Поздравь ветерана</w:t>
      </w:r>
      <w:r w:rsidRPr="00AF3F5E">
        <w:rPr>
          <w:rFonts w:ascii="Times New Roman" w:hAnsi="Times New Roman"/>
          <w:sz w:val="28"/>
          <w:szCs w:val="28"/>
          <w:lang w:val="tt-RU"/>
        </w:rPr>
        <w:t>».</w:t>
      </w:r>
    </w:p>
    <w:p w:rsidR="00FE368C" w:rsidRPr="00AF3F5E" w:rsidRDefault="00FE368C" w:rsidP="00FE368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tt-RU"/>
        </w:rPr>
      </w:pPr>
      <w:r w:rsidRPr="00AF3F5E">
        <w:rPr>
          <w:rFonts w:ascii="Times New Roman" w:hAnsi="Times New Roman"/>
          <w:sz w:val="28"/>
          <w:szCs w:val="28"/>
          <w:lang w:val="tt-RU"/>
        </w:rPr>
        <w:t>«</w:t>
      </w:r>
      <w:r w:rsidRPr="00AF3F5E">
        <w:rPr>
          <w:rFonts w:ascii="Times New Roman CYR" w:hAnsi="Times New Roman CYR" w:cs="Times New Roman CYR"/>
          <w:sz w:val="28"/>
          <w:szCs w:val="28"/>
        </w:rPr>
        <w:t>Бессмертный полк</w:t>
      </w:r>
      <w:r w:rsidRPr="00AF3F5E">
        <w:rPr>
          <w:rFonts w:ascii="Times New Roman" w:hAnsi="Times New Roman"/>
          <w:sz w:val="28"/>
          <w:szCs w:val="28"/>
          <w:lang w:val="tt-RU"/>
        </w:rPr>
        <w:t>».</w:t>
      </w:r>
    </w:p>
    <w:p w:rsidR="00FE368C" w:rsidRDefault="00FE368C" w:rsidP="00FE368C">
      <w:pPr>
        <w:autoSpaceDE w:val="0"/>
        <w:autoSpaceDN w:val="0"/>
        <w:adjustRightInd w:val="0"/>
        <w:spacing w:after="0" w:line="1" w:lineRule="atLeast"/>
        <w:rPr>
          <w:rFonts w:ascii="Times New Roman" w:hAnsi="Times New Roman"/>
          <w:sz w:val="20"/>
          <w:szCs w:val="20"/>
          <w:lang w:val="tt-RU"/>
        </w:rPr>
      </w:pPr>
    </w:p>
    <w:p w:rsidR="00FE368C" w:rsidRPr="00AF3F5E" w:rsidRDefault="00FE368C" w:rsidP="00FE368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tt-RU"/>
        </w:rPr>
      </w:pPr>
      <w:r w:rsidRPr="00AF3F5E">
        <w:rPr>
          <w:rFonts w:ascii="Times New Roman" w:hAnsi="Times New Roman"/>
          <w:sz w:val="28"/>
          <w:szCs w:val="28"/>
          <w:lang w:val="tt-RU"/>
        </w:rPr>
        <w:t>«</w:t>
      </w:r>
      <w:r w:rsidRPr="00AF3F5E">
        <w:rPr>
          <w:rFonts w:ascii="Times New Roman CYR" w:hAnsi="Times New Roman CYR" w:cs="Times New Roman CYR"/>
          <w:sz w:val="28"/>
          <w:szCs w:val="28"/>
        </w:rPr>
        <w:t>Герои живут рядом</w:t>
      </w:r>
      <w:r w:rsidRPr="00AF3F5E">
        <w:rPr>
          <w:rFonts w:ascii="Times New Roman" w:hAnsi="Times New Roman"/>
          <w:sz w:val="28"/>
          <w:szCs w:val="28"/>
          <w:lang w:val="tt-RU"/>
        </w:rPr>
        <w:t>».</w:t>
      </w:r>
    </w:p>
    <w:p w:rsidR="00FE368C" w:rsidRPr="00AF3F5E" w:rsidRDefault="00FE368C" w:rsidP="00FE368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tt-RU"/>
        </w:rPr>
      </w:pPr>
      <w:r w:rsidRPr="00AF3F5E">
        <w:rPr>
          <w:rFonts w:ascii="Times New Roman" w:hAnsi="Times New Roman"/>
          <w:sz w:val="28"/>
          <w:szCs w:val="28"/>
          <w:lang w:val="tt-RU"/>
        </w:rPr>
        <w:t>«</w:t>
      </w:r>
      <w:r w:rsidRPr="00AF3F5E">
        <w:rPr>
          <w:rFonts w:ascii="Times New Roman CYR" w:hAnsi="Times New Roman CYR" w:cs="Times New Roman CYR"/>
          <w:sz w:val="28"/>
          <w:szCs w:val="28"/>
        </w:rPr>
        <w:t>Вахта Памяти</w:t>
      </w:r>
      <w:r w:rsidRPr="00AF3F5E">
        <w:rPr>
          <w:rFonts w:ascii="Times New Roman" w:hAnsi="Times New Roman"/>
          <w:sz w:val="28"/>
          <w:szCs w:val="28"/>
          <w:lang w:val="tt-RU"/>
        </w:rPr>
        <w:t>».</w:t>
      </w:r>
    </w:p>
    <w:p w:rsidR="00FE368C" w:rsidRDefault="00FE368C" w:rsidP="00FE368C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11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Память в камне</w:t>
      </w:r>
      <w:r>
        <w:rPr>
          <w:rFonts w:ascii="Times New Roman" w:hAnsi="Times New Roman"/>
          <w:sz w:val="28"/>
          <w:szCs w:val="28"/>
          <w:lang w:val="tt-RU"/>
        </w:rPr>
        <w:t xml:space="preserve">». </w:t>
      </w:r>
    </w:p>
    <w:p w:rsidR="00FE368C" w:rsidRDefault="00FE368C" w:rsidP="00FE368C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11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Полевая почта</w:t>
      </w:r>
      <w:r>
        <w:rPr>
          <w:rFonts w:ascii="Times New Roman" w:hAnsi="Times New Roman"/>
          <w:sz w:val="28"/>
          <w:szCs w:val="28"/>
          <w:lang w:val="tt-RU"/>
        </w:rPr>
        <w:t>».</w:t>
      </w:r>
    </w:p>
    <w:p w:rsidR="00FE368C" w:rsidRDefault="00FE368C" w:rsidP="00FE368C">
      <w:pPr>
        <w:autoSpaceDE w:val="0"/>
        <w:autoSpaceDN w:val="0"/>
        <w:adjustRightInd w:val="0"/>
        <w:spacing w:after="0" w:line="4" w:lineRule="atLeast"/>
        <w:rPr>
          <w:rFonts w:ascii="Times New Roman" w:hAnsi="Times New Roman"/>
          <w:sz w:val="20"/>
          <w:szCs w:val="20"/>
          <w:lang w:val="tt-RU"/>
        </w:rPr>
      </w:pPr>
    </w:p>
    <w:p w:rsidR="00FE368C" w:rsidRDefault="00FE368C" w:rsidP="00FE368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Проведение спортивно-массовых мероприятий:</w:t>
      </w:r>
    </w:p>
    <w:p w:rsidR="00FE368C" w:rsidRPr="00AF3F5E" w:rsidRDefault="00FE368C" w:rsidP="00FE368C">
      <w:pPr>
        <w:autoSpaceDE w:val="0"/>
        <w:autoSpaceDN w:val="0"/>
        <w:adjustRightInd w:val="0"/>
        <w:spacing w:after="0" w:line="236" w:lineRule="atLeast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8"/>
          <w:szCs w:val="28"/>
        </w:rPr>
        <w:t>- Легкоатлетический кросс, посвященный Дню Победы</w:t>
      </w:r>
      <w:r>
        <w:rPr>
          <w:rFonts w:cs="Calibri"/>
          <w:noProof/>
          <w:lang w:eastAsia="ru-RU"/>
        </w:rPr>
        <w:t>.</w:t>
      </w:r>
    </w:p>
    <w:p w:rsidR="00FE368C" w:rsidRDefault="00FE368C" w:rsidP="00FE368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Смотр строя и песни </w:t>
      </w:r>
      <w:r>
        <w:rPr>
          <w:rFonts w:ascii="Times New Roman" w:hAnsi="Times New Roman"/>
          <w:sz w:val="28"/>
          <w:szCs w:val="28"/>
          <w:lang w:val="tt-RU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Аты баты шли солдаты</w:t>
      </w:r>
      <w:r>
        <w:rPr>
          <w:rFonts w:ascii="Times New Roman" w:hAnsi="Times New Roman"/>
          <w:sz w:val="28"/>
          <w:szCs w:val="28"/>
          <w:lang w:val="tt-RU"/>
        </w:rPr>
        <w:t>».</w:t>
      </w:r>
    </w:p>
    <w:p w:rsidR="00FE368C" w:rsidRDefault="00FE368C" w:rsidP="00FE368C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Развивающие старты </w:t>
      </w:r>
      <w:r>
        <w:rPr>
          <w:rFonts w:ascii="Times New Roman" w:hAnsi="Times New Roman"/>
          <w:sz w:val="28"/>
          <w:szCs w:val="28"/>
          <w:lang w:val="tt-RU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Время ГТО</w:t>
      </w:r>
      <w:r>
        <w:rPr>
          <w:rFonts w:ascii="Times New Roman" w:hAnsi="Times New Roman"/>
          <w:sz w:val="28"/>
          <w:szCs w:val="28"/>
          <w:lang w:val="tt-RU"/>
        </w:rPr>
        <w:t>».</w:t>
      </w:r>
    </w:p>
    <w:p w:rsidR="00FE368C" w:rsidRPr="00AF3F5E" w:rsidRDefault="00FE368C" w:rsidP="00FE368C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 CYR" w:hAnsi="Times New Roman CYR" w:cs="Times New Roman CYR"/>
          <w:sz w:val="28"/>
          <w:szCs w:val="28"/>
        </w:rPr>
        <w:t>- День здоровья</w:t>
      </w:r>
    </w:p>
    <w:p w:rsidR="00FE368C" w:rsidRDefault="00FE368C" w:rsidP="00FE368C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Военно-спортивная игра </w:t>
      </w:r>
      <w:r>
        <w:rPr>
          <w:rFonts w:ascii="Times New Roman" w:hAnsi="Times New Roman"/>
          <w:sz w:val="28"/>
          <w:szCs w:val="28"/>
          <w:lang w:val="tt-RU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Зарница</w:t>
      </w:r>
      <w:r>
        <w:rPr>
          <w:rFonts w:ascii="Times New Roman" w:hAnsi="Times New Roman"/>
          <w:sz w:val="28"/>
          <w:szCs w:val="28"/>
          <w:lang w:val="tt-RU"/>
        </w:rPr>
        <w:t>».</w:t>
      </w:r>
    </w:p>
    <w:p w:rsidR="00FE368C" w:rsidRDefault="00FE368C" w:rsidP="00FE368C">
      <w:pPr>
        <w:autoSpaceDE w:val="0"/>
        <w:autoSpaceDN w:val="0"/>
        <w:adjustRightInd w:val="0"/>
        <w:spacing w:after="0" w:line="20" w:lineRule="atLeast"/>
        <w:rPr>
          <w:rFonts w:cs="Calibri"/>
          <w:noProof/>
          <w:lang w:eastAsia="ru-RU"/>
        </w:rPr>
      </w:pPr>
    </w:p>
    <w:p w:rsidR="00FE368C" w:rsidRPr="00AF3F5E" w:rsidRDefault="00FE368C" w:rsidP="00FE368C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Патриотические мероприятия:</w:t>
      </w:r>
    </w:p>
    <w:p w:rsidR="00FE368C" w:rsidRDefault="00FE368C" w:rsidP="00FE368C">
      <w:pPr>
        <w:autoSpaceDE w:val="0"/>
        <w:autoSpaceDN w:val="0"/>
        <w:adjustRightInd w:val="0"/>
        <w:spacing w:after="0" w:line="236" w:lineRule="atLeast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8"/>
          <w:szCs w:val="28"/>
        </w:rPr>
        <w:t>- Встречи с ветеранами ВОВ и тружениками тыла.</w:t>
      </w:r>
    </w:p>
    <w:p w:rsidR="00FE368C" w:rsidRPr="00AF3F5E" w:rsidRDefault="00FE368C" w:rsidP="00FE368C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0"/>
          <w:szCs w:val="20"/>
          <w:lang w:val="tt-RU"/>
        </w:rPr>
      </w:pPr>
      <w:r>
        <w:rPr>
          <w:rFonts w:cs="Calibri"/>
          <w:noProof/>
          <w:lang w:eastAsia="ru-RU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Концерт, посвященный Дню Победы.</w:t>
      </w:r>
    </w:p>
    <w:p w:rsidR="00FE368C" w:rsidRDefault="00FE368C" w:rsidP="00FE368C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0"/>
          <w:szCs w:val="20"/>
          <w:lang w:val="tt-RU"/>
        </w:rPr>
      </w:pPr>
      <w:r>
        <w:rPr>
          <w:rFonts w:cs="Calibri"/>
          <w:noProof/>
          <w:lang w:eastAsia="ru-RU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Волонтерская деятельность.</w:t>
      </w:r>
    </w:p>
    <w:p w:rsidR="00FE368C" w:rsidRDefault="00FE368C" w:rsidP="00FE368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8"/>
          <w:szCs w:val="28"/>
        </w:rPr>
        <w:t>- Уроки памяти, уроки мужества.</w:t>
      </w:r>
    </w:p>
    <w:p w:rsidR="00FE368C" w:rsidRDefault="00FE368C" w:rsidP="00FE368C">
      <w:pPr>
        <w:autoSpaceDE w:val="0"/>
        <w:autoSpaceDN w:val="0"/>
        <w:adjustRightInd w:val="0"/>
        <w:spacing w:after="0" w:line="20" w:lineRule="atLeast"/>
        <w:rPr>
          <w:rFonts w:cs="Calibri"/>
          <w:noProof/>
          <w:lang w:eastAsia="ru-RU"/>
        </w:rPr>
      </w:pPr>
    </w:p>
    <w:p w:rsidR="00FE368C" w:rsidRDefault="00FE368C" w:rsidP="00FE368C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Изучение родного края:</w:t>
      </w:r>
    </w:p>
    <w:p w:rsidR="00FE368C" w:rsidRPr="00615B1F" w:rsidRDefault="00FE368C" w:rsidP="00FE368C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 CYR" w:hAnsi="Times New Roman CYR" w:cs="Times New Roman CYR"/>
          <w:sz w:val="28"/>
          <w:szCs w:val="28"/>
        </w:rPr>
        <w:t>-</w:t>
      </w:r>
      <w:r w:rsidRPr="00615B1F">
        <w:rPr>
          <w:rFonts w:ascii="Times New Roman CYR" w:hAnsi="Times New Roman CYR" w:cs="Times New Roman CYR"/>
          <w:sz w:val="28"/>
          <w:szCs w:val="28"/>
        </w:rPr>
        <w:t>Экскурсии в школьный музей, районный краеведческий музей, музеи</w:t>
      </w:r>
    </w:p>
    <w:p w:rsidR="00FE368C" w:rsidRPr="00615B1F" w:rsidRDefault="00FE368C" w:rsidP="00FE368C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0"/>
          <w:szCs w:val="20"/>
          <w:lang w:val="tt-RU"/>
        </w:rPr>
      </w:pPr>
      <w:r>
        <w:rPr>
          <w:rFonts w:cs="Calibri"/>
          <w:noProof/>
          <w:lang w:eastAsia="ru-RU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Воронежской области.</w:t>
      </w:r>
    </w:p>
    <w:p w:rsidR="00FE368C" w:rsidRDefault="00FE368C" w:rsidP="00FE368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8"/>
          <w:szCs w:val="28"/>
        </w:rPr>
        <w:t>- Туристические поездки.</w:t>
      </w:r>
    </w:p>
    <w:p w:rsidR="00FE368C" w:rsidRPr="00615B1F" w:rsidRDefault="00FE368C" w:rsidP="00FE368C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0"/>
          <w:szCs w:val="20"/>
          <w:lang w:val="tt-RU"/>
        </w:rPr>
      </w:pPr>
      <w:r>
        <w:rPr>
          <w:rFonts w:cs="Calibri"/>
          <w:noProof/>
          <w:lang w:eastAsia="ru-RU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Экскурсионные маршруты по родному краю.</w:t>
      </w:r>
    </w:p>
    <w:p w:rsidR="00FE368C" w:rsidRPr="00615B1F" w:rsidRDefault="00FE368C" w:rsidP="00FE368C">
      <w:pPr>
        <w:autoSpaceDE w:val="0"/>
        <w:autoSpaceDN w:val="0"/>
        <w:adjustRightInd w:val="0"/>
        <w:spacing w:after="0" w:line="20" w:lineRule="atLeast"/>
        <w:rPr>
          <w:rFonts w:ascii="Times New Roman" w:hAnsi="Times New Roman"/>
          <w:sz w:val="20"/>
          <w:szCs w:val="20"/>
          <w:lang w:val="tt-RU"/>
        </w:rPr>
      </w:pPr>
      <w:r>
        <w:rPr>
          <w:rFonts w:cs="Calibri"/>
          <w:noProof/>
          <w:lang w:eastAsia="ru-RU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Социальный проект </w:t>
      </w:r>
      <w:r>
        <w:rPr>
          <w:rFonts w:ascii="Times New Roman" w:hAnsi="Times New Roman"/>
          <w:sz w:val="28"/>
          <w:szCs w:val="28"/>
          <w:lang w:val="tt-RU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Без прошлого нет будущего</w:t>
      </w:r>
      <w:r>
        <w:rPr>
          <w:rFonts w:ascii="Times New Roman" w:hAnsi="Times New Roman"/>
          <w:sz w:val="28"/>
          <w:szCs w:val="28"/>
          <w:lang w:val="tt-RU"/>
        </w:rPr>
        <w:t>». (</w:t>
      </w:r>
      <w:r>
        <w:rPr>
          <w:rFonts w:ascii="Times New Roman CYR" w:hAnsi="Times New Roman CYR" w:cs="Times New Roman CYR"/>
          <w:sz w:val="28"/>
          <w:szCs w:val="28"/>
        </w:rPr>
        <w:t xml:space="preserve">Уход за стелой </w:t>
      </w:r>
      <w:r>
        <w:rPr>
          <w:rFonts w:ascii="Times New Roman" w:hAnsi="Times New Roman"/>
          <w:sz w:val="28"/>
          <w:szCs w:val="28"/>
          <w:lang w:val="tt-RU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Лиски – населённый пункт воинской доблести).</w:t>
      </w:r>
    </w:p>
    <w:p w:rsidR="00FE368C" w:rsidRDefault="00FE368C" w:rsidP="00FE368C">
      <w:pPr>
        <w:autoSpaceDE w:val="0"/>
        <w:autoSpaceDN w:val="0"/>
        <w:adjustRightInd w:val="0"/>
        <w:spacing w:after="0" w:line="288" w:lineRule="atLeast"/>
        <w:jc w:val="both"/>
        <w:rPr>
          <w:rFonts w:ascii="Times New Roman" w:hAnsi="Times New Roman"/>
          <w:b/>
          <w:bCs/>
          <w:sz w:val="28"/>
          <w:szCs w:val="28"/>
          <w:highlight w:val="white"/>
          <w:lang w:val="tt-RU"/>
        </w:rPr>
      </w:pPr>
    </w:p>
    <w:p w:rsidR="00FE368C" w:rsidRDefault="00FE368C" w:rsidP="00FE368C">
      <w:pPr>
        <w:autoSpaceDE w:val="0"/>
        <w:autoSpaceDN w:val="0"/>
        <w:adjustRightInd w:val="0"/>
        <w:spacing w:after="0" w:line="288" w:lineRule="atLeast"/>
        <w:jc w:val="center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МЕХАНИЗМ РЕАЛИЗАЦИИ ПРОГРАММЫ</w:t>
      </w:r>
    </w:p>
    <w:p w:rsidR="00FE368C" w:rsidRDefault="00FE368C" w:rsidP="00FE368C">
      <w:pPr>
        <w:autoSpaceDE w:val="0"/>
        <w:autoSpaceDN w:val="0"/>
        <w:adjustRightInd w:val="0"/>
        <w:spacing w:after="0" w:line="288" w:lineRule="atLeast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  <w:u w:val="single"/>
          <w:lang w:val="tt-RU"/>
        </w:rPr>
        <w:t xml:space="preserve">I </w:t>
      </w:r>
      <w:r>
        <w:rPr>
          <w:rFonts w:ascii="Times New Roman CYR" w:hAnsi="Times New Roman CYR" w:cs="Times New Roman CYR"/>
          <w:sz w:val="28"/>
          <w:szCs w:val="28"/>
          <w:highlight w:val="white"/>
          <w:u w:val="single"/>
        </w:rPr>
        <w:t>этап. Подготовительный: август 2020 г.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tLeast"/>
        <w:ind w:left="720" w:hanging="360"/>
        <w:jc w:val="both"/>
        <w:rPr>
          <w:rFonts w:ascii="Times New Roman" w:hAnsi="Times New Roman"/>
          <w:sz w:val="28"/>
          <w:szCs w:val="28"/>
          <w:highlight w:val="white"/>
          <w:lang w:val="tt-RU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информирование родителей о создании отряда Всероссийского детско-юношеского военно-патриотического общественного движения </w:t>
      </w:r>
      <w:r>
        <w:rPr>
          <w:rFonts w:ascii="Times New Roman" w:hAnsi="Times New Roman"/>
          <w:sz w:val="28"/>
          <w:szCs w:val="28"/>
          <w:highlight w:val="white"/>
          <w:lang w:val="tt-RU"/>
        </w:rPr>
        <w:t>«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Юнармия</w:t>
      </w:r>
      <w:r>
        <w:rPr>
          <w:rFonts w:ascii="Times New Roman" w:hAnsi="Times New Roman"/>
          <w:sz w:val="28"/>
          <w:szCs w:val="28"/>
          <w:highlight w:val="white"/>
          <w:lang w:val="tt-RU"/>
        </w:rPr>
        <w:t>»;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tLeast"/>
        <w:ind w:left="720" w:hanging="360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диагностика интересов и потребностей учащихся;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tLeast"/>
        <w:ind w:left="720" w:hanging="360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создание творческой группы по разработке программы;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tLeast"/>
        <w:ind w:left="720" w:hanging="360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разработка программы;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tLeast"/>
        <w:ind w:left="720" w:hanging="360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разработка документации: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tLeast"/>
        <w:ind w:left="284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положение о юнармейском отряде,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tLeast"/>
        <w:ind w:left="284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должностные инструкции руководителя и куратора отряда;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tLeast"/>
        <w:ind w:left="720" w:hanging="360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издание приказа по школе о создании отряда;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tLeast"/>
        <w:ind w:left="720" w:hanging="360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размещение информации на сайте школы.</w:t>
      </w:r>
    </w:p>
    <w:p w:rsidR="00FE368C" w:rsidRDefault="00FE368C" w:rsidP="00FE368C">
      <w:pPr>
        <w:autoSpaceDE w:val="0"/>
        <w:autoSpaceDN w:val="0"/>
        <w:adjustRightInd w:val="0"/>
        <w:spacing w:after="0" w:line="288" w:lineRule="atLeast"/>
        <w:jc w:val="both"/>
        <w:rPr>
          <w:rFonts w:ascii="Times New Roman CYR" w:hAnsi="Times New Roman CYR" w:cs="Times New Roman CYR"/>
          <w:sz w:val="28"/>
          <w:szCs w:val="28"/>
          <w:highlight w:val="white"/>
          <w:u w:val="single"/>
        </w:rPr>
      </w:pPr>
      <w:r>
        <w:rPr>
          <w:rFonts w:ascii="Times New Roman" w:hAnsi="Times New Roman"/>
          <w:sz w:val="28"/>
          <w:szCs w:val="28"/>
          <w:highlight w:val="white"/>
          <w:u w:val="single"/>
          <w:lang w:val="tt-RU"/>
        </w:rPr>
        <w:t xml:space="preserve">II </w:t>
      </w:r>
      <w:r>
        <w:rPr>
          <w:rFonts w:ascii="Times New Roman CYR" w:hAnsi="Times New Roman CYR" w:cs="Times New Roman CYR"/>
          <w:sz w:val="28"/>
          <w:szCs w:val="28"/>
          <w:highlight w:val="white"/>
          <w:u w:val="single"/>
        </w:rPr>
        <w:t xml:space="preserve">этап. Основной Сентябрь 2020г. – Май 2021 года  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tLeast"/>
        <w:ind w:left="720" w:hanging="360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lastRenderedPageBreak/>
        <w:t xml:space="preserve">Подготовка к деятельности по  программе 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tLeast"/>
        <w:ind w:left="720" w:hanging="360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Реализация основных положений программы.</w:t>
      </w:r>
    </w:p>
    <w:p w:rsidR="00FE368C" w:rsidRDefault="00FE368C" w:rsidP="00FE368C">
      <w:pPr>
        <w:autoSpaceDE w:val="0"/>
        <w:autoSpaceDN w:val="0"/>
        <w:adjustRightInd w:val="0"/>
        <w:spacing w:after="0" w:line="288" w:lineRule="atLeast"/>
        <w:jc w:val="both"/>
        <w:rPr>
          <w:rFonts w:ascii="Times New Roman CYR" w:hAnsi="Times New Roman CYR" w:cs="Times New Roman CYR"/>
          <w:sz w:val="28"/>
          <w:szCs w:val="28"/>
          <w:highlight w:val="white"/>
          <w:u w:val="single"/>
        </w:rPr>
      </w:pPr>
      <w:r>
        <w:rPr>
          <w:rFonts w:ascii="Times New Roman" w:hAnsi="Times New Roman"/>
          <w:sz w:val="28"/>
          <w:szCs w:val="28"/>
          <w:highlight w:val="white"/>
          <w:u w:val="single"/>
          <w:lang w:val="tt-RU"/>
        </w:rPr>
        <w:t xml:space="preserve">III </w:t>
      </w:r>
      <w:r>
        <w:rPr>
          <w:rFonts w:ascii="Times New Roman CYR" w:hAnsi="Times New Roman CYR" w:cs="Times New Roman CYR"/>
          <w:sz w:val="28"/>
          <w:szCs w:val="28"/>
          <w:highlight w:val="white"/>
          <w:u w:val="single"/>
        </w:rPr>
        <w:t>этап. Аналитический</w:t>
      </w:r>
    </w:p>
    <w:p w:rsidR="00FE368C" w:rsidRDefault="00FE368C" w:rsidP="00FE368C">
      <w:pPr>
        <w:autoSpaceDE w:val="0"/>
        <w:autoSpaceDN w:val="0"/>
        <w:adjustRightInd w:val="0"/>
        <w:spacing w:after="0" w:line="288" w:lineRule="atLeast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Основной идеей этого этапа является: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tLeast"/>
        <w:ind w:left="284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подведение итогов каждого года деятельности отряда;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tLeast"/>
        <w:ind w:left="284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выработка перспектив деятельности;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88" w:lineRule="atLeast"/>
        <w:ind w:left="284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психолого – социально – педагогический анализ.</w:t>
      </w:r>
    </w:p>
    <w:p w:rsidR="00FE368C" w:rsidRDefault="00FE368C" w:rsidP="00FE368C">
      <w:pPr>
        <w:autoSpaceDE w:val="0"/>
        <w:autoSpaceDN w:val="0"/>
        <w:adjustRightInd w:val="0"/>
        <w:spacing w:after="0" w:line="288" w:lineRule="atLeast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</w:p>
    <w:p w:rsidR="00FE368C" w:rsidRDefault="00FE368C" w:rsidP="00FE368C">
      <w:pPr>
        <w:autoSpaceDE w:val="0"/>
        <w:autoSpaceDN w:val="0"/>
        <w:adjustRightInd w:val="0"/>
        <w:ind w:left="283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МАТЕРИАЛЬНО – ТЕХНИЧЕСКОЕ ОБЕСПЕЧЕНИЕ ПРОГРАММЫ</w:t>
      </w:r>
    </w:p>
    <w:p w:rsidR="00FE368C" w:rsidRDefault="00FE368C" w:rsidP="00FE36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  <w:lang w:val="tt-RU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Деятельность юнармейского отряда </w:t>
      </w:r>
      <w:r>
        <w:rPr>
          <w:rFonts w:ascii="Times New Roman" w:hAnsi="Times New Roman"/>
          <w:sz w:val="28"/>
          <w:szCs w:val="28"/>
          <w:highlight w:val="white"/>
          <w:lang w:val="tt-RU"/>
        </w:rPr>
        <w:t>«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Пламя</w:t>
      </w:r>
      <w:r>
        <w:rPr>
          <w:rFonts w:ascii="Times New Roman" w:hAnsi="Times New Roman"/>
          <w:sz w:val="28"/>
          <w:szCs w:val="28"/>
          <w:highlight w:val="white"/>
          <w:lang w:val="tt-RU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обеспечивается учебно-материальной  базой  МБОУ  </w:t>
      </w:r>
      <w:r>
        <w:rPr>
          <w:rFonts w:ascii="Times New Roman" w:hAnsi="Times New Roman"/>
          <w:sz w:val="28"/>
          <w:szCs w:val="28"/>
          <w:highlight w:val="white"/>
          <w:lang w:val="tt-RU"/>
        </w:rPr>
        <w:t>«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СОШ  №9 г. Азнакаево</w:t>
      </w:r>
      <w:r>
        <w:rPr>
          <w:rFonts w:ascii="Times New Roman" w:hAnsi="Times New Roman"/>
          <w:sz w:val="28"/>
          <w:szCs w:val="28"/>
          <w:highlight w:val="white"/>
          <w:lang w:val="tt-RU"/>
        </w:rPr>
        <w:t xml:space="preserve">».  </w:t>
      </w:r>
    </w:p>
    <w:p w:rsidR="00FE368C" w:rsidRDefault="00FE368C" w:rsidP="00FE36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Для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ab/>
        <w:t>работы  и проведения занятий используются кабинет ОБЖ, кабинет №6, спортивный и гимнастический залы, спортплощадка и школьный стадион.</w:t>
      </w:r>
    </w:p>
    <w:p w:rsidR="00FE368C" w:rsidRDefault="00FE368C" w:rsidP="00FE36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Взаимодействует с организациями, деятельность которых направлена на духовно-нравственное, </w:t>
      </w:r>
      <w:r>
        <w:rPr>
          <w:rFonts w:ascii="Times New Roman" w:hAnsi="Times New Roman"/>
          <w:sz w:val="28"/>
          <w:szCs w:val="28"/>
          <w:highlight w:val="white"/>
          <w:lang w:val="tt-RU"/>
        </w:rPr>
        <w:t> 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>патриотическое и физическое развитие обучающихся</w:t>
      </w:r>
    </w:p>
    <w:p w:rsidR="00FE368C" w:rsidRDefault="00FE368C" w:rsidP="00FE368C">
      <w:pPr>
        <w:autoSpaceDE w:val="0"/>
        <w:autoSpaceDN w:val="0"/>
        <w:adjustRightInd w:val="0"/>
        <w:spacing w:after="0" w:line="288" w:lineRule="atLeast"/>
        <w:jc w:val="both"/>
        <w:rPr>
          <w:rFonts w:ascii="Times New Roman" w:hAnsi="Times New Roman"/>
          <w:sz w:val="28"/>
          <w:szCs w:val="28"/>
          <w:highlight w:val="white"/>
          <w:lang w:val="tt-RU"/>
        </w:rPr>
      </w:pPr>
    </w:p>
    <w:p w:rsidR="00FE368C" w:rsidRDefault="00FE368C" w:rsidP="00FE368C">
      <w:pPr>
        <w:autoSpaceDE w:val="0"/>
        <w:autoSpaceDN w:val="0"/>
        <w:adjustRightInd w:val="0"/>
        <w:spacing w:after="0" w:line="360" w:lineRule="auto"/>
        <w:ind w:left="-284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ОЖИДАЕМЫЕ РЕЗУЛЬТАТЫ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46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Улучшение психологической и социальной комфортности в едином воспитательном пространстве лагеря;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46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Формирование умений и навыков, приобретение жизненного опыта, адекватного поведения;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46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Развитие индивидуальных способностей и задатков каждого ребёнка.  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46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Улучшение отношений в среде подростков, устранение негативных проявлений, искоренение вредных привычек. 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46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Создание атмосферы сотрудничества и взаимодействия. 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46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Развитие интеллектуальных способностей, гигиенической и физической культуры. 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46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Снижение социальной напряжённости в подростковой среде. 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46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Привлечение молодёжи к общественно значимой деятельности. 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46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Повышение гражданской ответственности и патриотизма. </w:t>
      </w:r>
    </w:p>
    <w:p w:rsidR="00FE368C" w:rsidRDefault="00FE368C" w:rsidP="00FE36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146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Формирование у детей уверенности в своих силах и возможностях, реализация идеи творческого труда на благо людей</w:t>
      </w:r>
    </w:p>
    <w:p w:rsidR="00FE368C" w:rsidRDefault="00FE368C" w:rsidP="00FE368C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1146" w:right="-1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 учащихся сформированы представления о базовых национальных ценностях российского общества;</w:t>
      </w:r>
    </w:p>
    <w:p w:rsidR="00FE368C" w:rsidRDefault="00FE368C" w:rsidP="00FE368C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1146" w:right="-1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pacing w:val="-5"/>
          <w:sz w:val="28"/>
          <w:szCs w:val="28"/>
        </w:rPr>
        <w:t xml:space="preserve">Учащиеся активно включены в коллективную творческую деятельность </w:t>
      </w:r>
      <w:r>
        <w:rPr>
          <w:rFonts w:ascii="Times New Roman CYR" w:hAnsi="Times New Roman CYR" w:cs="Times New Roman CYR"/>
          <w:color w:val="000000"/>
          <w:spacing w:val="-11"/>
          <w:sz w:val="28"/>
          <w:szCs w:val="28"/>
        </w:rPr>
        <w:t>ученического самоуправления,  ориентирова</w:t>
      </w:r>
      <w:r>
        <w:rPr>
          <w:rFonts w:ascii="Times New Roman CYR" w:hAnsi="Times New Roman CYR" w:cs="Times New Roman CYR"/>
          <w:color w:val="000000"/>
          <w:spacing w:val="-9"/>
          <w:sz w:val="28"/>
          <w:szCs w:val="28"/>
        </w:rPr>
        <w:t>нную на об</w:t>
      </w:r>
      <w:r>
        <w:rPr>
          <w:rFonts w:ascii="Times New Roman CYR" w:hAnsi="Times New Roman CYR" w:cs="Times New Roman CYR"/>
          <w:color w:val="000000"/>
          <w:spacing w:val="-11"/>
          <w:sz w:val="28"/>
          <w:szCs w:val="28"/>
        </w:rPr>
        <w:t>щечеловеческие и национальные  ценности;</w:t>
      </w:r>
    </w:p>
    <w:p w:rsidR="00FE368C" w:rsidRDefault="00FE368C" w:rsidP="00FE368C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1146" w:right="-1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увеличилась эффективность воспитательной работы в классе.</w:t>
      </w:r>
    </w:p>
    <w:p w:rsidR="00FE368C" w:rsidRDefault="00FE368C" w:rsidP="00FE368C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1146" w:right="-1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</w:t>
      </w:r>
    </w:p>
    <w:p w:rsidR="00FE368C" w:rsidRDefault="00FE368C" w:rsidP="00FE368C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1146" w:right="-1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Повышена педагогическая культура родителей,  система работы способствует раскрытию  творческого 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FE368C" w:rsidRDefault="00FE368C" w:rsidP="00FE368C">
      <w:pPr>
        <w:pStyle w:val="Default"/>
        <w:jc w:val="both"/>
        <w:rPr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К</w:t>
      </w:r>
      <w:r w:rsidRPr="002D7ACC">
        <w:rPr>
          <w:b/>
          <w:color w:val="auto"/>
          <w:sz w:val="28"/>
          <w:szCs w:val="28"/>
        </w:rPr>
        <w:t>АЛЕНДАРНО – ТЕМАТИЧЕСКОЕ ПЛАНИОВАНИЕ</w:t>
      </w:r>
    </w:p>
    <w:tbl>
      <w:tblPr>
        <w:tblpPr w:leftFromText="180" w:rightFromText="180" w:vertAnchor="text" w:horzAnchor="margin" w:tblpXSpec="center" w:tblpY="46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286"/>
        <w:gridCol w:w="2070"/>
      </w:tblGrid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rPr>
                <w:b/>
                <w:bCs/>
              </w:rPr>
              <w:t>№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rPr>
                <w:b/>
                <w:bCs/>
              </w:rPr>
              <w:t>Тема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  <w:rPr>
                <w:b/>
              </w:rPr>
            </w:pPr>
            <w:r w:rsidRPr="002D7ACC">
              <w:rPr>
                <w:b/>
              </w:rPr>
              <w:t>Дата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1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Ориентирование на местности без карт.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02.09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2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Определение направления на стороны горизонта. Измерение расстояний.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02.09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3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Общие положение. Строи и управление ими.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09.09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4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Общефизическая подготовка.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09.09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5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Общефизическая подготовка.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16.09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6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Упражнение на выносливость, полоса препятствия.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16.09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lastRenderedPageBreak/>
              <w:t>7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Упражнение на выносливость, полоса препятствия.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23.09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8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Личная и общественная гигиена.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23.09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9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Развитие армии России в XVII – XIX вв. Военная реформа Петра I. Отечественная война 1812 года.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30.09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10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Создание Советских Вооруженных Сил, их структура и предназначение.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30.09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11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Приемы самостраховки.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07.10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12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Обязанности солдата перед построением и в строю.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07.10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13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Упражнения на выносливость, полоса препятствий.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14.10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14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Упражнения на гибкость.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14.10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15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Упражнение на гибкость.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21.10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16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Первая медицинская помощь при травмах и несчастных случаях.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21.10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17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Вооруженные силы РФ на современном этапе. Состояние ВС РФ, проведение военной реформы.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28.10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18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Организационная структура ВС.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28.10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19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Стройки и передвижения.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11.11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20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Обязанности солдата перед построением и в строю.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11.11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21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Упражнение на быстроту.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18.11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22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Упражнения на быстроту.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18.11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23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Спортивные игры.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25.11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24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Понятие раны. Виды ран.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25.11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25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Виды ВС и роды войск.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02.12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26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Виды ВС и роды войск.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02.12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27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Защита от ударов рукой.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09.12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28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Строевая стройка и выполнение команд.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09.12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29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Назначение, боевые свойства АК – 74.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16.12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30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Спортивные игры.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16.12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31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Сдача нормативов физической подготовки.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23.12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32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Развитие прыгучести: эстафеты с прыжками.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23.12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33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Самостраховка: при падении вперед, при падении назад, при нападении на бок. ОФП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13.01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34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Обязанности командиров отрядов в организации и управлении строем, строевая выучка.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13.01</w:t>
            </w:r>
          </w:p>
          <w:p w:rsidR="00FE368C" w:rsidRPr="002D7ACC" w:rsidRDefault="00FE368C" w:rsidP="00C60BD8">
            <w:pPr>
              <w:pStyle w:val="Default"/>
            </w:pP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35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Стрельба из пневматической винтовки из положения: лежа, стоя, с колена.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20.01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36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Бег по пересеченной местности. Провести учет по прыжкам в длину с места.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20.01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37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Провести бег на выносливость 4 минуты.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27.01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38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Развитие координационных способностей: челночный бег 3х10 м. Игра на местности.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27.01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39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Самостраховка: при падении вперед, при падении назад, при падении на бок. ОФП.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03.02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40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Комплекс приемов рукопашного боя без оружия на 8 счетов.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03.02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41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Приёмы рукопашного боя с оружием и без оружия.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10.02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42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Ориентирование в туристическом походе.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10.02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43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Строевая выучка.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17.02</w:t>
            </w: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44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Обучение перемещению по местности поточным способом. </w:t>
            </w:r>
          </w:p>
          <w:p w:rsidR="00FE368C" w:rsidRPr="002D7ACC" w:rsidRDefault="00FE368C" w:rsidP="00C60BD8">
            <w:pPr>
              <w:pStyle w:val="Default"/>
            </w:pPr>
            <w:r w:rsidRPr="002D7ACC">
              <w:t xml:space="preserve">Функционирование "командой".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17.02</w:t>
            </w:r>
          </w:p>
          <w:p w:rsidR="00FE368C" w:rsidRPr="002D7ACC" w:rsidRDefault="00FE368C" w:rsidP="00C60BD8">
            <w:pPr>
              <w:pStyle w:val="Default"/>
              <w:jc w:val="center"/>
            </w:pPr>
          </w:p>
        </w:tc>
      </w:tr>
      <w:tr w:rsidR="00FE368C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2D7ACC" w:rsidRDefault="00FE368C" w:rsidP="00C60BD8">
            <w:pPr>
              <w:pStyle w:val="Default"/>
              <w:jc w:val="center"/>
            </w:pPr>
            <w:r w:rsidRPr="002D7ACC">
              <w:t>45</w:t>
            </w:r>
          </w:p>
        </w:tc>
        <w:tc>
          <w:tcPr>
            <w:tcW w:w="7286" w:type="dxa"/>
          </w:tcPr>
          <w:p w:rsidR="00FE368C" w:rsidRPr="002D7ACC" w:rsidRDefault="00FE368C" w:rsidP="00C60BD8">
            <w:pPr>
              <w:pStyle w:val="Default"/>
            </w:pPr>
            <w:r w:rsidRPr="002D7ACC">
              <w:t xml:space="preserve">Эстафеты.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24.02</w:t>
            </w:r>
          </w:p>
        </w:tc>
      </w:tr>
      <w:tr w:rsidR="00FE368C" w:rsidRPr="00B81F6F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B81F6F" w:rsidRDefault="00FE368C" w:rsidP="00C60BD8">
            <w:pPr>
              <w:pStyle w:val="Default"/>
              <w:jc w:val="center"/>
            </w:pPr>
            <w:r w:rsidRPr="00B81F6F">
              <w:t>46</w:t>
            </w:r>
          </w:p>
        </w:tc>
        <w:tc>
          <w:tcPr>
            <w:tcW w:w="7286" w:type="dxa"/>
          </w:tcPr>
          <w:p w:rsidR="00FE368C" w:rsidRPr="00B81F6F" w:rsidRDefault="00FE368C" w:rsidP="00C60BD8">
            <w:pPr>
              <w:pStyle w:val="Default"/>
            </w:pPr>
            <w:r w:rsidRPr="00B81F6F">
              <w:t xml:space="preserve">Учет силовых качеств: подтягивание. Подвижные игры с бегом.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24.02</w:t>
            </w:r>
          </w:p>
        </w:tc>
      </w:tr>
      <w:tr w:rsidR="00FE368C" w:rsidRPr="00B81F6F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B81F6F" w:rsidRDefault="00FE368C" w:rsidP="00C60BD8">
            <w:pPr>
              <w:pStyle w:val="Default"/>
              <w:jc w:val="center"/>
            </w:pPr>
            <w:r w:rsidRPr="00B81F6F">
              <w:t>47</w:t>
            </w:r>
          </w:p>
        </w:tc>
        <w:tc>
          <w:tcPr>
            <w:tcW w:w="7286" w:type="dxa"/>
          </w:tcPr>
          <w:p w:rsidR="00FE368C" w:rsidRPr="00B81F6F" w:rsidRDefault="00FE368C" w:rsidP="00C60BD8">
            <w:pPr>
              <w:pStyle w:val="Default"/>
            </w:pPr>
            <w:r w:rsidRPr="00B81F6F">
              <w:t xml:space="preserve">Движение по азимуту.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03.03</w:t>
            </w:r>
          </w:p>
        </w:tc>
      </w:tr>
      <w:tr w:rsidR="00FE368C" w:rsidRPr="00B81F6F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B81F6F" w:rsidRDefault="00FE368C" w:rsidP="00C60BD8">
            <w:pPr>
              <w:pStyle w:val="Default"/>
              <w:jc w:val="center"/>
            </w:pPr>
            <w:r w:rsidRPr="00B81F6F">
              <w:t>48</w:t>
            </w:r>
          </w:p>
        </w:tc>
        <w:tc>
          <w:tcPr>
            <w:tcW w:w="7286" w:type="dxa"/>
          </w:tcPr>
          <w:p w:rsidR="00FE368C" w:rsidRPr="00B81F6F" w:rsidRDefault="00FE368C" w:rsidP="00C60BD8">
            <w:pPr>
              <w:pStyle w:val="Default"/>
            </w:pPr>
            <w:r w:rsidRPr="00B81F6F">
              <w:t xml:space="preserve">Действие в составе отряда на месте.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03.03</w:t>
            </w:r>
          </w:p>
        </w:tc>
      </w:tr>
      <w:tr w:rsidR="00FE368C" w:rsidRPr="00B81F6F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B81F6F" w:rsidRDefault="00FE368C" w:rsidP="00C60BD8">
            <w:pPr>
              <w:pStyle w:val="Default"/>
              <w:jc w:val="center"/>
            </w:pPr>
            <w:r w:rsidRPr="00B81F6F">
              <w:t>49</w:t>
            </w:r>
          </w:p>
        </w:tc>
        <w:tc>
          <w:tcPr>
            <w:tcW w:w="7286" w:type="dxa"/>
          </w:tcPr>
          <w:p w:rsidR="00FE368C" w:rsidRPr="00B81F6F" w:rsidRDefault="00FE368C" w:rsidP="00C60BD8">
            <w:pPr>
              <w:pStyle w:val="Default"/>
            </w:pPr>
            <w:r w:rsidRPr="00B81F6F">
              <w:t xml:space="preserve">Обучение метанию гранаты в цель.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10.03</w:t>
            </w:r>
          </w:p>
        </w:tc>
      </w:tr>
      <w:tr w:rsidR="00FE368C" w:rsidRPr="00B81F6F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B81F6F" w:rsidRDefault="00FE368C" w:rsidP="00C60BD8">
            <w:pPr>
              <w:pStyle w:val="Default"/>
              <w:jc w:val="center"/>
            </w:pPr>
            <w:r w:rsidRPr="00B81F6F">
              <w:t>50</w:t>
            </w:r>
          </w:p>
        </w:tc>
        <w:tc>
          <w:tcPr>
            <w:tcW w:w="7286" w:type="dxa"/>
          </w:tcPr>
          <w:p w:rsidR="00FE368C" w:rsidRPr="00B81F6F" w:rsidRDefault="00FE368C" w:rsidP="00C60BD8">
            <w:pPr>
              <w:pStyle w:val="Default"/>
            </w:pPr>
            <w:r w:rsidRPr="00B81F6F">
              <w:t xml:space="preserve">Развитие скорости выносливости. Подвижные местности на местности.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10.03</w:t>
            </w:r>
          </w:p>
        </w:tc>
      </w:tr>
      <w:tr w:rsidR="00FE368C" w:rsidRPr="00B81F6F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B81F6F" w:rsidRDefault="00FE368C" w:rsidP="00C60BD8">
            <w:pPr>
              <w:pStyle w:val="Default"/>
              <w:jc w:val="center"/>
            </w:pPr>
            <w:r w:rsidRPr="00B81F6F">
              <w:lastRenderedPageBreak/>
              <w:t>51</w:t>
            </w:r>
          </w:p>
        </w:tc>
        <w:tc>
          <w:tcPr>
            <w:tcW w:w="7286" w:type="dxa"/>
          </w:tcPr>
          <w:p w:rsidR="00FE368C" w:rsidRPr="00B81F6F" w:rsidRDefault="00FE368C" w:rsidP="00C60BD8">
            <w:pPr>
              <w:pStyle w:val="Default"/>
            </w:pPr>
            <w:r w:rsidRPr="00B81F6F">
              <w:t xml:space="preserve">Развитие скоростных качеств.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17.03</w:t>
            </w:r>
          </w:p>
        </w:tc>
      </w:tr>
      <w:tr w:rsidR="00FE368C" w:rsidRPr="00B81F6F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B81F6F" w:rsidRDefault="00FE368C" w:rsidP="00C60BD8">
            <w:pPr>
              <w:pStyle w:val="Default"/>
              <w:jc w:val="center"/>
            </w:pPr>
            <w:r w:rsidRPr="00B81F6F">
              <w:t>52</w:t>
            </w:r>
          </w:p>
        </w:tc>
        <w:tc>
          <w:tcPr>
            <w:tcW w:w="7286" w:type="dxa"/>
          </w:tcPr>
          <w:p w:rsidR="00FE368C" w:rsidRPr="00B81F6F" w:rsidRDefault="00FE368C" w:rsidP="00C60BD8">
            <w:pPr>
              <w:pStyle w:val="Default"/>
            </w:pPr>
            <w:r w:rsidRPr="00B81F6F">
              <w:t xml:space="preserve">Кровотечение. Виды и признаки, способы временной остановки кровотечения.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17.03</w:t>
            </w:r>
          </w:p>
        </w:tc>
      </w:tr>
      <w:tr w:rsidR="00FE368C" w:rsidRPr="00B81F6F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B81F6F" w:rsidRDefault="00FE368C" w:rsidP="00C60BD8">
            <w:pPr>
              <w:pStyle w:val="Default"/>
              <w:jc w:val="center"/>
            </w:pPr>
            <w:r w:rsidRPr="00B81F6F">
              <w:t>53</w:t>
            </w:r>
          </w:p>
        </w:tc>
        <w:tc>
          <w:tcPr>
            <w:tcW w:w="7286" w:type="dxa"/>
          </w:tcPr>
          <w:p w:rsidR="00FE368C" w:rsidRPr="00B81F6F" w:rsidRDefault="00FE368C" w:rsidP="00C60BD8">
            <w:pPr>
              <w:pStyle w:val="Default"/>
            </w:pPr>
            <w:r w:rsidRPr="00B81F6F">
              <w:t xml:space="preserve">Составление схемы местности нанесение цели на схему.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31.03</w:t>
            </w:r>
          </w:p>
        </w:tc>
      </w:tr>
      <w:tr w:rsidR="00FE368C" w:rsidRPr="00B81F6F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B81F6F" w:rsidRDefault="00FE368C" w:rsidP="00C60BD8">
            <w:pPr>
              <w:pStyle w:val="Default"/>
              <w:jc w:val="center"/>
            </w:pPr>
            <w:r w:rsidRPr="00B81F6F">
              <w:t>54</w:t>
            </w:r>
          </w:p>
        </w:tc>
        <w:tc>
          <w:tcPr>
            <w:tcW w:w="7286" w:type="dxa"/>
          </w:tcPr>
          <w:p w:rsidR="00FE368C" w:rsidRPr="00B81F6F" w:rsidRDefault="00FE368C" w:rsidP="00C60BD8">
            <w:pPr>
              <w:pStyle w:val="Default"/>
            </w:pPr>
            <w:r w:rsidRPr="00B81F6F">
              <w:t xml:space="preserve">Действие в составе отряда на месте.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31.03</w:t>
            </w:r>
          </w:p>
        </w:tc>
      </w:tr>
      <w:tr w:rsidR="00FE368C" w:rsidRPr="00B81F6F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B81F6F" w:rsidRDefault="00FE368C" w:rsidP="00C60BD8">
            <w:pPr>
              <w:pStyle w:val="Default"/>
              <w:jc w:val="center"/>
            </w:pPr>
            <w:r w:rsidRPr="00B81F6F">
              <w:t>55</w:t>
            </w:r>
          </w:p>
        </w:tc>
        <w:tc>
          <w:tcPr>
            <w:tcW w:w="7286" w:type="dxa"/>
          </w:tcPr>
          <w:p w:rsidR="00FE368C" w:rsidRPr="00B81F6F" w:rsidRDefault="00FE368C" w:rsidP="00C60BD8">
            <w:pPr>
              <w:pStyle w:val="Default"/>
            </w:pPr>
            <w:r w:rsidRPr="00B81F6F">
              <w:t xml:space="preserve">Неполная разработка и сборка автомата Калашникова.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07.04</w:t>
            </w:r>
          </w:p>
        </w:tc>
      </w:tr>
      <w:tr w:rsidR="00FE368C" w:rsidRPr="00B81F6F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B81F6F" w:rsidRDefault="00FE368C" w:rsidP="00C60BD8">
            <w:pPr>
              <w:pStyle w:val="Default"/>
              <w:jc w:val="center"/>
            </w:pPr>
            <w:r w:rsidRPr="00B81F6F">
              <w:t>56</w:t>
            </w:r>
          </w:p>
        </w:tc>
        <w:tc>
          <w:tcPr>
            <w:tcW w:w="7286" w:type="dxa"/>
          </w:tcPr>
          <w:p w:rsidR="00FE368C" w:rsidRPr="00B81F6F" w:rsidRDefault="00FE368C" w:rsidP="00C60BD8">
            <w:pPr>
              <w:pStyle w:val="Default"/>
            </w:pPr>
            <w:r w:rsidRPr="00B81F6F">
              <w:t xml:space="preserve">Простейший комплекс силовой подготовки. Бег с заданиями.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07.04</w:t>
            </w:r>
          </w:p>
        </w:tc>
      </w:tr>
      <w:tr w:rsidR="00FE368C" w:rsidRPr="00B81F6F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B81F6F" w:rsidRDefault="00FE368C" w:rsidP="00C60BD8">
            <w:pPr>
              <w:pStyle w:val="Default"/>
              <w:jc w:val="center"/>
            </w:pPr>
            <w:r w:rsidRPr="00B81F6F">
              <w:t>57</w:t>
            </w:r>
          </w:p>
        </w:tc>
        <w:tc>
          <w:tcPr>
            <w:tcW w:w="7286" w:type="dxa"/>
          </w:tcPr>
          <w:p w:rsidR="00FE368C" w:rsidRPr="00B81F6F" w:rsidRDefault="00FE368C" w:rsidP="00C60BD8">
            <w:pPr>
              <w:pStyle w:val="Default"/>
            </w:pPr>
            <w:r w:rsidRPr="00B81F6F">
              <w:t xml:space="preserve">Подвижные игры, развивающие скоростную выносливость.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14.04</w:t>
            </w:r>
          </w:p>
        </w:tc>
      </w:tr>
      <w:tr w:rsidR="00FE368C" w:rsidRPr="00B81F6F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B81F6F" w:rsidRDefault="00FE368C" w:rsidP="00C60BD8">
            <w:pPr>
              <w:pStyle w:val="Default"/>
              <w:jc w:val="center"/>
            </w:pPr>
            <w:r w:rsidRPr="00B81F6F">
              <w:t>58</w:t>
            </w:r>
          </w:p>
        </w:tc>
        <w:tc>
          <w:tcPr>
            <w:tcW w:w="7286" w:type="dxa"/>
          </w:tcPr>
          <w:p w:rsidR="00FE368C" w:rsidRPr="00B81F6F" w:rsidRDefault="00FE368C" w:rsidP="00C60BD8">
            <w:pPr>
              <w:pStyle w:val="Default"/>
            </w:pPr>
            <w:r w:rsidRPr="00B81F6F">
              <w:t xml:space="preserve">Развитие координационных способностей. Эстафеты, развивающие ловкость, меткость и быстроту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14.04</w:t>
            </w:r>
          </w:p>
        </w:tc>
      </w:tr>
      <w:tr w:rsidR="00FE368C" w:rsidRPr="00B81F6F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B81F6F" w:rsidRDefault="00FE368C" w:rsidP="00C60BD8">
            <w:pPr>
              <w:pStyle w:val="Default"/>
              <w:jc w:val="center"/>
            </w:pPr>
            <w:r w:rsidRPr="00B81F6F">
              <w:t>59</w:t>
            </w:r>
          </w:p>
        </w:tc>
        <w:tc>
          <w:tcPr>
            <w:tcW w:w="7286" w:type="dxa"/>
          </w:tcPr>
          <w:p w:rsidR="00FE368C" w:rsidRPr="00B81F6F" w:rsidRDefault="00FE368C" w:rsidP="00C60BD8">
            <w:pPr>
              <w:pStyle w:val="Default"/>
            </w:pPr>
            <w:r w:rsidRPr="00B81F6F">
              <w:t xml:space="preserve">Учёт скоростных качеств в беге на 60 и 100 метров. Подвижная игра.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21.04</w:t>
            </w:r>
          </w:p>
        </w:tc>
      </w:tr>
      <w:tr w:rsidR="00FE368C" w:rsidRPr="00B81F6F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B81F6F" w:rsidRDefault="00FE368C" w:rsidP="00C60BD8">
            <w:pPr>
              <w:pStyle w:val="Default"/>
              <w:jc w:val="center"/>
            </w:pPr>
            <w:r w:rsidRPr="00B81F6F">
              <w:t>60</w:t>
            </w:r>
          </w:p>
        </w:tc>
        <w:tc>
          <w:tcPr>
            <w:tcW w:w="7286" w:type="dxa"/>
          </w:tcPr>
          <w:p w:rsidR="00FE368C" w:rsidRPr="00B81F6F" w:rsidRDefault="00FE368C" w:rsidP="00C60BD8">
            <w:pPr>
              <w:pStyle w:val="Default"/>
            </w:pPr>
            <w:r w:rsidRPr="00B81F6F">
              <w:t xml:space="preserve">Перевязочный материал. Повязки: основные виды, правила.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21.04</w:t>
            </w:r>
          </w:p>
        </w:tc>
      </w:tr>
      <w:tr w:rsidR="00FE368C" w:rsidRPr="00B81F6F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B81F6F" w:rsidRDefault="00FE368C" w:rsidP="00C60BD8">
            <w:pPr>
              <w:pStyle w:val="Default"/>
              <w:jc w:val="center"/>
            </w:pPr>
            <w:r w:rsidRPr="00B81F6F">
              <w:t>61</w:t>
            </w:r>
          </w:p>
        </w:tc>
        <w:tc>
          <w:tcPr>
            <w:tcW w:w="7286" w:type="dxa"/>
          </w:tcPr>
          <w:p w:rsidR="00FE368C" w:rsidRPr="00B81F6F" w:rsidRDefault="00FE368C" w:rsidP="00C60BD8">
            <w:pPr>
              <w:pStyle w:val="Default"/>
            </w:pPr>
            <w:r w:rsidRPr="00B81F6F">
              <w:t xml:space="preserve">Дни воинской славы России – дни славных побед, сыгравших решающую роль в истории России.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28.04</w:t>
            </w:r>
          </w:p>
        </w:tc>
      </w:tr>
      <w:tr w:rsidR="00FE368C" w:rsidRPr="00B81F6F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B81F6F" w:rsidRDefault="00FE368C" w:rsidP="00C60BD8">
            <w:pPr>
              <w:pStyle w:val="Default"/>
              <w:jc w:val="center"/>
            </w:pPr>
            <w:r w:rsidRPr="00B81F6F">
              <w:t>62</w:t>
            </w:r>
          </w:p>
        </w:tc>
        <w:tc>
          <w:tcPr>
            <w:tcW w:w="7286" w:type="dxa"/>
          </w:tcPr>
          <w:p w:rsidR="00FE368C" w:rsidRPr="00B81F6F" w:rsidRDefault="00FE368C" w:rsidP="00C60BD8">
            <w:pPr>
              <w:pStyle w:val="Default"/>
            </w:pPr>
            <w:r w:rsidRPr="00B81F6F">
              <w:t xml:space="preserve">Войсковое товарищество – боевая традиция Российской армии и флота.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28.04</w:t>
            </w:r>
          </w:p>
        </w:tc>
      </w:tr>
      <w:tr w:rsidR="00FE368C" w:rsidRPr="00B81F6F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B81F6F" w:rsidRDefault="00FE368C" w:rsidP="00C60BD8">
            <w:pPr>
              <w:pStyle w:val="Default"/>
              <w:jc w:val="center"/>
            </w:pPr>
            <w:r w:rsidRPr="00B81F6F">
              <w:t>63</w:t>
            </w:r>
          </w:p>
        </w:tc>
        <w:tc>
          <w:tcPr>
            <w:tcW w:w="7286" w:type="dxa"/>
          </w:tcPr>
          <w:p w:rsidR="00FE368C" w:rsidRPr="00B81F6F" w:rsidRDefault="00FE368C" w:rsidP="00C60BD8">
            <w:pPr>
              <w:pStyle w:val="Default"/>
            </w:pPr>
            <w:r w:rsidRPr="00B81F6F">
              <w:t xml:space="preserve">История создания Гражданской обороны.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05.05</w:t>
            </w:r>
          </w:p>
        </w:tc>
      </w:tr>
      <w:tr w:rsidR="00FE368C" w:rsidRPr="00B81F6F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B81F6F" w:rsidRDefault="00FE368C" w:rsidP="00C60BD8">
            <w:pPr>
              <w:pStyle w:val="Default"/>
              <w:jc w:val="center"/>
            </w:pPr>
            <w:r w:rsidRPr="00B81F6F">
              <w:t>64</w:t>
            </w:r>
          </w:p>
        </w:tc>
        <w:tc>
          <w:tcPr>
            <w:tcW w:w="7286" w:type="dxa"/>
          </w:tcPr>
          <w:p w:rsidR="00FE368C" w:rsidRPr="00B81F6F" w:rsidRDefault="00FE368C" w:rsidP="00C60BD8">
            <w:pPr>
              <w:pStyle w:val="Default"/>
            </w:pPr>
            <w:r w:rsidRPr="00B81F6F">
              <w:t xml:space="preserve">История создания Гражданской обороны.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05.05</w:t>
            </w:r>
          </w:p>
        </w:tc>
      </w:tr>
      <w:tr w:rsidR="00FE368C" w:rsidRPr="00B81F6F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B81F6F" w:rsidRDefault="00FE368C" w:rsidP="00C60BD8">
            <w:pPr>
              <w:pStyle w:val="Default"/>
              <w:jc w:val="center"/>
            </w:pPr>
            <w:r w:rsidRPr="00B81F6F">
              <w:t>65</w:t>
            </w:r>
          </w:p>
        </w:tc>
        <w:tc>
          <w:tcPr>
            <w:tcW w:w="7286" w:type="dxa"/>
          </w:tcPr>
          <w:p w:rsidR="00FE368C" w:rsidRPr="00B81F6F" w:rsidRDefault="00FE368C" w:rsidP="00C60BD8">
            <w:pPr>
              <w:pStyle w:val="Default"/>
            </w:pPr>
            <w:r w:rsidRPr="00B81F6F">
              <w:t xml:space="preserve">Характеристика оружия массового поражения.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12.05</w:t>
            </w:r>
          </w:p>
        </w:tc>
      </w:tr>
      <w:tr w:rsidR="00FE368C" w:rsidRPr="00B81F6F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B81F6F" w:rsidRDefault="00FE368C" w:rsidP="00C60BD8">
            <w:pPr>
              <w:pStyle w:val="Default"/>
              <w:jc w:val="center"/>
            </w:pPr>
            <w:r w:rsidRPr="00B81F6F">
              <w:t>66</w:t>
            </w:r>
          </w:p>
        </w:tc>
        <w:tc>
          <w:tcPr>
            <w:tcW w:w="7286" w:type="dxa"/>
          </w:tcPr>
          <w:p w:rsidR="00FE368C" w:rsidRPr="00B81F6F" w:rsidRDefault="00FE368C" w:rsidP="00C60BD8">
            <w:pPr>
              <w:pStyle w:val="Default"/>
            </w:pPr>
            <w:r w:rsidRPr="00B81F6F">
              <w:t xml:space="preserve">Характеристика оружия массового поражения.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12.05</w:t>
            </w:r>
          </w:p>
        </w:tc>
      </w:tr>
      <w:tr w:rsidR="00FE368C" w:rsidRPr="00B81F6F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B81F6F" w:rsidRDefault="00FE368C" w:rsidP="00C60BD8">
            <w:pPr>
              <w:pStyle w:val="Default"/>
              <w:jc w:val="center"/>
            </w:pPr>
            <w:r w:rsidRPr="00B81F6F">
              <w:t>67</w:t>
            </w:r>
          </w:p>
        </w:tc>
        <w:tc>
          <w:tcPr>
            <w:tcW w:w="7286" w:type="dxa"/>
          </w:tcPr>
          <w:p w:rsidR="00FE368C" w:rsidRPr="00B81F6F" w:rsidRDefault="00FE368C" w:rsidP="00C60BD8">
            <w:pPr>
              <w:pStyle w:val="Default"/>
            </w:pPr>
            <w:r w:rsidRPr="00B81F6F">
              <w:t xml:space="preserve">Развитие выносливости в беге на 1000 метров: 500 метров бежать и 500 метров идти (обучение правильному дыханию).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19.05</w:t>
            </w:r>
          </w:p>
        </w:tc>
      </w:tr>
      <w:tr w:rsidR="00FE368C" w:rsidRPr="00B81F6F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B81F6F" w:rsidRDefault="00FE368C" w:rsidP="00C60BD8">
            <w:pPr>
              <w:pStyle w:val="Default"/>
              <w:jc w:val="center"/>
            </w:pPr>
            <w:r w:rsidRPr="00B81F6F">
              <w:t>68</w:t>
            </w:r>
          </w:p>
        </w:tc>
        <w:tc>
          <w:tcPr>
            <w:tcW w:w="7286" w:type="dxa"/>
          </w:tcPr>
          <w:p w:rsidR="00FE368C" w:rsidRPr="00B81F6F" w:rsidRDefault="00FE368C" w:rsidP="00C60BD8">
            <w:pPr>
              <w:pStyle w:val="Default"/>
            </w:pPr>
            <w:r w:rsidRPr="00B81F6F">
              <w:t xml:space="preserve">Полоса препятствий. </w:t>
            </w:r>
          </w:p>
        </w:tc>
        <w:tc>
          <w:tcPr>
            <w:tcW w:w="2070" w:type="dxa"/>
          </w:tcPr>
          <w:p w:rsidR="00FE368C" w:rsidRPr="002D7ACC" w:rsidRDefault="00FE368C" w:rsidP="00C60BD8">
            <w:pPr>
              <w:pStyle w:val="Default"/>
              <w:jc w:val="center"/>
            </w:pPr>
            <w:r>
              <w:t>19.05</w:t>
            </w:r>
          </w:p>
        </w:tc>
      </w:tr>
      <w:tr w:rsidR="00FE368C" w:rsidRPr="00B81F6F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B81F6F" w:rsidRDefault="00FE368C" w:rsidP="00C60BD8">
            <w:pPr>
              <w:pStyle w:val="Default"/>
              <w:jc w:val="center"/>
            </w:pPr>
            <w:r>
              <w:t>69</w:t>
            </w:r>
          </w:p>
        </w:tc>
        <w:tc>
          <w:tcPr>
            <w:tcW w:w="7286" w:type="dxa"/>
          </w:tcPr>
          <w:p w:rsidR="00FE368C" w:rsidRPr="00B81F6F" w:rsidRDefault="00FE368C" w:rsidP="00C60BD8">
            <w:pPr>
              <w:pStyle w:val="Default"/>
            </w:pPr>
            <w:r w:rsidRPr="00B81F6F">
              <w:t xml:space="preserve">Полоса препятствий. </w:t>
            </w:r>
          </w:p>
        </w:tc>
        <w:tc>
          <w:tcPr>
            <w:tcW w:w="2070" w:type="dxa"/>
          </w:tcPr>
          <w:p w:rsidR="00FE368C" w:rsidRDefault="00FE368C" w:rsidP="00C60BD8">
            <w:pPr>
              <w:pStyle w:val="Default"/>
              <w:jc w:val="center"/>
            </w:pPr>
            <w:r>
              <w:t>26.05</w:t>
            </w:r>
          </w:p>
        </w:tc>
      </w:tr>
      <w:tr w:rsidR="00FE368C" w:rsidRPr="00B81F6F" w:rsidTr="00C60BD8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675" w:type="dxa"/>
          </w:tcPr>
          <w:p w:rsidR="00FE368C" w:rsidRPr="00B81F6F" w:rsidRDefault="00FE368C" w:rsidP="00C60BD8">
            <w:pPr>
              <w:pStyle w:val="Default"/>
              <w:jc w:val="center"/>
            </w:pPr>
            <w:r>
              <w:t>70</w:t>
            </w:r>
          </w:p>
        </w:tc>
        <w:tc>
          <w:tcPr>
            <w:tcW w:w="7286" w:type="dxa"/>
          </w:tcPr>
          <w:p w:rsidR="00FE368C" w:rsidRPr="00B81F6F" w:rsidRDefault="00FE368C" w:rsidP="00C60BD8">
            <w:pPr>
              <w:pStyle w:val="Default"/>
            </w:pPr>
            <w:r w:rsidRPr="00B81F6F">
              <w:t xml:space="preserve">Эстафета с преодолением вертикальных препятствий. </w:t>
            </w:r>
          </w:p>
        </w:tc>
        <w:tc>
          <w:tcPr>
            <w:tcW w:w="2070" w:type="dxa"/>
          </w:tcPr>
          <w:p w:rsidR="00FE368C" w:rsidRDefault="00FE368C" w:rsidP="00C60BD8">
            <w:pPr>
              <w:pStyle w:val="Default"/>
              <w:jc w:val="center"/>
            </w:pPr>
            <w:r>
              <w:t>26.05</w:t>
            </w:r>
          </w:p>
        </w:tc>
      </w:tr>
    </w:tbl>
    <w:p w:rsidR="00FE368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</w:pPr>
    </w:p>
    <w:p w:rsidR="00FE368C" w:rsidRPr="002D7ACC" w:rsidRDefault="00FE368C" w:rsidP="00FE368C">
      <w:pPr>
        <w:pStyle w:val="Default"/>
        <w:jc w:val="center"/>
        <w:rPr>
          <w:b/>
          <w:color w:val="auto"/>
          <w:sz w:val="28"/>
          <w:szCs w:val="28"/>
        </w:rPr>
        <w:sectPr w:rsidR="00FE368C" w:rsidRPr="002D7ACC">
          <w:pgSz w:w="11906" w:h="17338"/>
          <w:pgMar w:top="1128" w:right="900" w:bottom="566" w:left="763" w:header="720" w:footer="720" w:gutter="0"/>
          <w:cols w:space="720"/>
          <w:noEndnote/>
        </w:sectPr>
      </w:pPr>
      <w:r w:rsidRPr="002D7ACC">
        <w:rPr>
          <w:b/>
          <w:color w:val="auto"/>
          <w:sz w:val="28"/>
          <w:szCs w:val="28"/>
        </w:rPr>
        <w:lastRenderedPageBreak/>
        <w:t>.</w:t>
      </w:r>
    </w:p>
    <w:p w:rsidR="00FE368C" w:rsidRDefault="00FE368C" w:rsidP="00FE368C">
      <w:pPr>
        <w:autoSpaceDE w:val="0"/>
        <w:autoSpaceDN w:val="0"/>
        <w:adjustRightInd w:val="0"/>
        <w:spacing w:after="0" w:line="240" w:lineRule="auto"/>
        <w:jc w:val="center"/>
        <w:rPr>
          <w:sz w:val="23"/>
          <w:szCs w:val="23"/>
        </w:rPr>
      </w:pPr>
    </w:p>
    <w:p w:rsidR="00FE368C" w:rsidRDefault="00FE368C" w:rsidP="00FE3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highlight w:val="white"/>
          <w:lang w:val="tt-RU"/>
        </w:rPr>
      </w:pPr>
    </w:p>
    <w:p w:rsidR="00FE368C" w:rsidRPr="00514663" w:rsidRDefault="00FE368C" w:rsidP="00FE368C">
      <w:pPr>
        <w:pStyle w:val="Default"/>
        <w:jc w:val="center"/>
        <w:rPr>
          <w:b/>
          <w:sz w:val="28"/>
          <w:szCs w:val="23"/>
        </w:rPr>
      </w:pPr>
      <w:r w:rsidRPr="00514663">
        <w:rPr>
          <w:b/>
          <w:sz w:val="28"/>
          <w:szCs w:val="23"/>
        </w:rPr>
        <w:t xml:space="preserve">Литература по патриотическому воспитанию обучающихся и подготовке их к военной службе </w:t>
      </w:r>
    </w:p>
    <w:p w:rsidR="00FE368C" w:rsidRPr="00514663" w:rsidRDefault="00FE368C" w:rsidP="00FE368C">
      <w:pPr>
        <w:pStyle w:val="Default"/>
        <w:spacing w:after="68"/>
        <w:rPr>
          <w:sz w:val="28"/>
          <w:szCs w:val="23"/>
        </w:rPr>
      </w:pPr>
      <w:r w:rsidRPr="00514663">
        <w:rPr>
          <w:sz w:val="28"/>
          <w:szCs w:val="23"/>
        </w:rPr>
        <w:t xml:space="preserve">1. Государственная программа "Патриотическое воспитание граждан Российской Федерации на 2016-2020 годы" </w:t>
      </w:r>
    </w:p>
    <w:p w:rsidR="00FE368C" w:rsidRPr="00514663" w:rsidRDefault="00FE368C" w:rsidP="00FE368C">
      <w:pPr>
        <w:pStyle w:val="Default"/>
        <w:spacing w:after="68"/>
        <w:rPr>
          <w:sz w:val="28"/>
          <w:szCs w:val="23"/>
        </w:rPr>
      </w:pPr>
      <w:r w:rsidRPr="00514663">
        <w:rPr>
          <w:sz w:val="28"/>
          <w:szCs w:val="23"/>
        </w:rPr>
        <w:t xml:space="preserve">2. В.К.Романовский. Символы российской государственности. Русское слово. 2020. </w:t>
      </w:r>
    </w:p>
    <w:p w:rsidR="00FE368C" w:rsidRPr="00514663" w:rsidRDefault="00FE368C" w:rsidP="00FE368C">
      <w:pPr>
        <w:pStyle w:val="Default"/>
        <w:spacing w:after="68"/>
        <w:rPr>
          <w:sz w:val="28"/>
          <w:szCs w:val="23"/>
        </w:rPr>
      </w:pPr>
      <w:r w:rsidRPr="00514663">
        <w:rPr>
          <w:sz w:val="28"/>
          <w:szCs w:val="23"/>
        </w:rPr>
        <w:t xml:space="preserve">3. Общевоинские уставы Вооруженных Сил РФ. </w:t>
      </w:r>
    </w:p>
    <w:p w:rsidR="00FE368C" w:rsidRPr="00514663" w:rsidRDefault="00FE368C" w:rsidP="00FE368C">
      <w:pPr>
        <w:pStyle w:val="Default"/>
        <w:spacing w:after="68"/>
        <w:rPr>
          <w:sz w:val="28"/>
          <w:szCs w:val="23"/>
        </w:rPr>
      </w:pPr>
      <w:r w:rsidRPr="00514663">
        <w:rPr>
          <w:sz w:val="28"/>
          <w:szCs w:val="23"/>
        </w:rPr>
        <w:t xml:space="preserve">4. А.Д.Дворник. Пневматическое оружие. Стрельба. Эксплуатация. Ремонт. Оборудование тира. Москва – 2001. </w:t>
      </w:r>
    </w:p>
    <w:p w:rsidR="00FE368C" w:rsidRPr="00514663" w:rsidRDefault="00FE368C" w:rsidP="00FE368C">
      <w:pPr>
        <w:pStyle w:val="Default"/>
        <w:spacing w:after="68"/>
        <w:rPr>
          <w:sz w:val="28"/>
          <w:szCs w:val="23"/>
        </w:rPr>
      </w:pPr>
      <w:r w:rsidRPr="00514663">
        <w:rPr>
          <w:sz w:val="28"/>
          <w:szCs w:val="23"/>
        </w:rPr>
        <w:t xml:space="preserve">5. Физическая подготовка. Учебное пособие по "Основам военной службе". Москва – 2006. </w:t>
      </w:r>
    </w:p>
    <w:p w:rsidR="00FE368C" w:rsidRPr="00514663" w:rsidRDefault="00FE368C" w:rsidP="00FE368C">
      <w:pPr>
        <w:pStyle w:val="Default"/>
        <w:spacing w:after="68"/>
        <w:rPr>
          <w:sz w:val="28"/>
          <w:szCs w:val="23"/>
        </w:rPr>
      </w:pPr>
      <w:r w:rsidRPr="00514663">
        <w:rPr>
          <w:sz w:val="28"/>
          <w:szCs w:val="23"/>
        </w:rPr>
        <w:t xml:space="preserve">6. Огневая подготовка. Учебное пособие по "основам военной службе". Москва – 2002. </w:t>
      </w:r>
    </w:p>
    <w:p w:rsidR="00FE368C" w:rsidRPr="00514663" w:rsidRDefault="00FE368C" w:rsidP="00FE368C">
      <w:pPr>
        <w:pStyle w:val="Default"/>
        <w:rPr>
          <w:sz w:val="28"/>
          <w:szCs w:val="23"/>
        </w:rPr>
      </w:pPr>
      <w:r w:rsidRPr="00514663">
        <w:rPr>
          <w:sz w:val="28"/>
          <w:szCs w:val="23"/>
        </w:rPr>
        <w:t xml:space="preserve">7. Тактическая подготовка. Учебное пособие по "основам военной службе". Москва – 2006. </w:t>
      </w:r>
    </w:p>
    <w:p w:rsidR="00FE368C" w:rsidRPr="00514663" w:rsidRDefault="00FE368C" w:rsidP="00FE368C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3"/>
        </w:rPr>
      </w:pPr>
    </w:p>
    <w:p w:rsidR="00FE368C" w:rsidRPr="00514663" w:rsidRDefault="00FE368C" w:rsidP="00FE36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36"/>
          <w:szCs w:val="28"/>
        </w:rPr>
      </w:pPr>
    </w:p>
    <w:p w:rsidR="00FE368C" w:rsidRPr="00514663" w:rsidRDefault="00FE368C" w:rsidP="00FE36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36"/>
          <w:szCs w:val="28"/>
          <w:lang w:val="tt-RU"/>
        </w:rPr>
      </w:pPr>
    </w:p>
    <w:p w:rsidR="00FE368C" w:rsidRPr="00514663" w:rsidRDefault="00FE368C" w:rsidP="00FE36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36"/>
          <w:szCs w:val="28"/>
          <w:lang w:val="tt-RU"/>
        </w:rPr>
      </w:pPr>
    </w:p>
    <w:p w:rsidR="00FE368C" w:rsidRDefault="00FE368C" w:rsidP="00FE36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FE368C" w:rsidRDefault="00FE368C" w:rsidP="00FE36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FE368C" w:rsidRDefault="00FE368C" w:rsidP="00FE36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FE368C" w:rsidRDefault="00FE368C" w:rsidP="00FE368C"/>
    <w:p w:rsidR="00316122" w:rsidRDefault="00316122">
      <w:bookmarkStart w:id="0" w:name="_GoBack"/>
      <w:bookmarkEnd w:id="0"/>
    </w:p>
    <w:sectPr w:rsidR="00316122" w:rsidSect="00AF3F5E">
      <w:pgSz w:w="12240" w:h="15840"/>
      <w:pgMar w:top="567" w:right="850" w:bottom="426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60EA176"/>
    <w:lvl w:ilvl="0">
      <w:numFmt w:val="bullet"/>
      <w:lvlText w:val="*"/>
      <w:lvlJc w:val="left"/>
    </w:lvl>
  </w:abstractNum>
  <w:abstractNum w:abstractNumId="1">
    <w:nsid w:val="57860965"/>
    <w:multiLevelType w:val="hybridMultilevel"/>
    <w:tmpl w:val="DE645C08"/>
    <w:lvl w:ilvl="0" w:tplc="660EA176">
      <w:numFmt w:val="bullet"/>
      <w:lvlText w:val=""/>
      <w:legacy w:legacy="1" w:legacySpace="0" w:legacyIndent="360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748"/>
    <w:rsid w:val="00316122"/>
    <w:rsid w:val="00441748"/>
    <w:rsid w:val="00FE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3BF5D-5766-4B81-A786-3E4CC3721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6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68C"/>
    <w:pPr>
      <w:ind w:left="720"/>
      <w:contextualSpacing/>
    </w:pPr>
  </w:style>
  <w:style w:type="paragraph" w:styleId="a4">
    <w:name w:val="No Spacing"/>
    <w:uiPriority w:val="1"/>
    <w:qFormat/>
    <w:rsid w:val="00FE368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E36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4016</Words>
  <Characters>22895</Characters>
  <Application>Microsoft Office Word</Application>
  <DocSecurity>0</DocSecurity>
  <Lines>190</Lines>
  <Paragraphs>53</Paragraphs>
  <ScaleCrop>false</ScaleCrop>
  <Company/>
  <LinksUpToDate>false</LinksUpToDate>
  <CharactersWithSpaces>26858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школа№9 10</dc:creator>
  <cp:keywords/>
  <dc:description/>
  <cp:lastModifiedBy>школа№9 10</cp:lastModifiedBy>
  <cp:revision>2</cp:revision>
  <dcterms:created xsi:type="dcterms:W3CDTF">2024-03-05T07:32:00Z</dcterms:created>
  <dcterms:modified xsi:type="dcterms:W3CDTF">2024-03-05T07:32:00Z</dcterms:modified>
</cp:coreProperties>
</file>